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FF304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eastAsia" w:ascii="仿宋" w:hAnsi="仿宋" w:eastAsia="仿宋" w:cs="仿宋"/>
          <w:color w:val="000000"/>
          <w:sz w:val="36"/>
          <w:szCs w:val="36"/>
        </w:rPr>
      </w:pPr>
      <w:r>
        <w:rPr>
          <w:rFonts w:hint="eastAsia" w:ascii="仿宋" w:hAnsi="仿宋" w:eastAsia="仿宋" w:cs="仿宋"/>
          <w:color w:val="000000"/>
          <w:sz w:val="36"/>
          <w:szCs w:val="36"/>
        </w:rPr>
        <w:t>汪清县2026年州政府专项助学金发放工作方案</w:t>
      </w:r>
    </w:p>
    <w:p w14:paraId="22529FF5">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rPr>
      </w:pPr>
    </w:p>
    <w:p w14:paraId="066B94D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仿宋" w:hAnsi="仿宋" w:eastAsia="仿宋" w:cs="仿宋"/>
          <w:color w:val="000000"/>
          <w:sz w:val="30"/>
          <w:szCs w:val="30"/>
        </w:rPr>
      </w:pPr>
      <w:r>
        <w:rPr>
          <w:rFonts w:hint="eastAsia" w:ascii="仿宋" w:hAnsi="仿宋" w:eastAsia="仿宋" w:cs="仿宋"/>
          <w:color w:val="000000"/>
          <w:kern w:val="0"/>
          <w:sz w:val="30"/>
          <w:szCs w:val="30"/>
          <w:lang w:val="en-US" w:eastAsia="zh-CN" w:bidi="ar"/>
        </w:rPr>
        <w:t>　　为严格落实《延边州2026年州政府专项助学金发放工作指南》（以下简称“州指南”）及《延边州新考入高校家庭经济困难学生州政府专项助学金管理暂行办法》（延州教发〔2018〕11号）要求，规范我县2026年新考入高校家庭经济困难应届生专项助学金（以下简称“专项助学金”）发放管理，确保资金使用公开、公平、公正，结合我县实际，制定本方案。</w:t>
      </w:r>
    </w:p>
    <w:p w14:paraId="278F407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仿宋" w:hAnsi="仿宋" w:eastAsia="仿宋" w:cs="仿宋"/>
          <w:color w:val="000000"/>
          <w:sz w:val="32"/>
          <w:szCs w:val="32"/>
        </w:rPr>
      </w:pPr>
      <w:r>
        <w:rPr>
          <w:rFonts w:hint="eastAsia" w:ascii="黑体" w:hAnsi="黑体" w:eastAsia="黑体" w:cs="黑体"/>
          <w:color w:val="000000"/>
          <w:sz w:val="32"/>
          <w:szCs w:val="32"/>
          <w:lang w:eastAsia="zh-CN"/>
        </w:rPr>
        <w:t>　　</w:t>
      </w:r>
      <w:r>
        <w:rPr>
          <w:rFonts w:hint="eastAsia" w:ascii="黑体" w:hAnsi="黑体" w:eastAsia="黑体" w:cs="黑体"/>
          <w:color w:val="000000"/>
          <w:sz w:val="32"/>
          <w:szCs w:val="32"/>
        </w:rPr>
        <w:t>一、总体要求</w:t>
      </w:r>
    </w:p>
    <w:p w14:paraId="759B791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lang w:eastAsia="zh-CN"/>
        </w:rPr>
        <w:t>　　</w:t>
      </w:r>
      <w:r>
        <w:rPr>
          <w:rFonts w:hint="eastAsia" w:ascii="楷体_GB2312" w:hAnsi="楷体_GB2312" w:eastAsia="楷体_GB2312" w:cs="楷体_GB2312"/>
          <w:b w:val="0"/>
          <w:bCs w:val="0"/>
          <w:color w:val="000000"/>
          <w:sz w:val="32"/>
          <w:szCs w:val="32"/>
        </w:rPr>
        <w:t>（一）指导思想</w:t>
      </w:r>
    </w:p>
    <w:p w14:paraId="03E40DA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仿宋" w:hAnsi="仿宋" w:eastAsia="仿宋" w:cs="仿宋"/>
          <w:color w:val="000000"/>
          <w:sz w:val="30"/>
          <w:szCs w:val="30"/>
        </w:rPr>
      </w:pPr>
      <w:r>
        <w:rPr>
          <w:rFonts w:hint="eastAsia" w:ascii="仿宋" w:hAnsi="仿宋" w:eastAsia="仿宋" w:cs="仿宋"/>
          <w:color w:val="000000"/>
          <w:kern w:val="0"/>
          <w:sz w:val="30"/>
          <w:szCs w:val="30"/>
          <w:lang w:val="en-US" w:eastAsia="zh-CN" w:bidi="ar"/>
        </w:rPr>
        <w:t>　　以保障家庭经济困难学生顺利入学为核心，严格执行州级资金分配指标，规范申请、审核、公示、发放全流程管理，精准落实资助政策，杜绝违规操作，切实发挥专项资金助学效益。</w:t>
      </w:r>
    </w:p>
    <w:p w14:paraId="378A19A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lang w:eastAsia="zh-CN"/>
        </w:rPr>
        <w:t>　　</w:t>
      </w:r>
      <w:r>
        <w:rPr>
          <w:rFonts w:hint="eastAsia" w:ascii="楷体_GB2312" w:hAnsi="楷体_GB2312" w:eastAsia="楷体_GB2312" w:cs="楷体_GB2312"/>
          <w:b w:val="0"/>
          <w:bCs w:val="0"/>
          <w:color w:val="000000"/>
          <w:sz w:val="32"/>
          <w:szCs w:val="32"/>
        </w:rPr>
        <w:t>（二）资助对象</w:t>
      </w:r>
    </w:p>
    <w:p w14:paraId="5F10CA7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我县教育部门所属高中阶段学校2026年应届毕业生，且符合以下条件：</w:t>
      </w:r>
    </w:p>
    <w:p w14:paraId="3B2305A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0" w:firstLineChars="0"/>
        <w:jc w:val="left"/>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1.</w:t>
      </w:r>
      <w:r>
        <w:rPr>
          <w:rFonts w:hint="eastAsia" w:ascii="仿宋" w:hAnsi="仿宋" w:eastAsia="仿宋" w:cs="仿宋"/>
          <w:color w:val="000000"/>
          <w:sz w:val="30"/>
          <w:szCs w:val="30"/>
        </w:rPr>
        <w:t>热爱祖国，拥护中国共产党领导，遵守宪法、法律及学校规章制度；</w:t>
      </w:r>
    </w:p>
    <w:p w14:paraId="59D53F3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0" w:firstLineChars="0"/>
        <w:jc w:val="left"/>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2.</w:t>
      </w:r>
      <w:r>
        <w:rPr>
          <w:rFonts w:hint="eastAsia" w:ascii="仿宋" w:hAnsi="仿宋" w:eastAsia="仿宋" w:cs="仿宋"/>
          <w:color w:val="000000"/>
          <w:sz w:val="30"/>
          <w:szCs w:val="30"/>
        </w:rPr>
        <w:t>2026年高中应届毕业，参加高考并被全日制普通高等院校（含高职）录取；</w:t>
      </w:r>
    </w:p>
    <w:p w14:paraId="4FF7F5F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0" w:firstLineChars="0"/>
        <w:jc w:val="left"/>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3.</w:t>
      </w:r>
      <w:r>
        <w:rPr>
          <w:rFonts w:hint="eastAsia" w:ascii="仿宋" w:hAnsi="仿宋" w:eastAsia="仿宋" w:cs="仿宋"/>
          <w:color w:val="000000"/>
          <w:sz w:val="30"/>
          <w:szCs w:val="30"/>
        </w:rPr>
        <w:t>家庭经济困难、生活俭朴；</w:t>
      </w:r>
    </w:p>
    <w:p w14:paraId="5A3F53C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0" w:firstLineChars="0"/>
        <w:jc w:val="left"/>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4.</w:t>
      </w:r>
      <w:r>
        <w:rPr>
          <w:rFonts w:hint="eastAsia" w:ascii="仿宋" w:hAnsi="仿宋" w:eastAsia="仿宋" w:cs="仿宋"/>
          <w:color w:val="000000"/>
          <w:sz w:val="30"/>
          <w:szCs w:val="30"/>
        </w:rPr>
        <w:t>原则上未享受其他大学新生入学资助项目，且非财政供养人员子女；</w:t>
      </w:r>
    </w:p>
    <w:p w14:paraId="6BD4917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0" w:firstLineChars="0"/>
        <w:jc w:val="left"/>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5.</w:t>
      </w:r>
      <w:r>
        <w:rPr>
          <w:rFonts w:hint="eastAsia" w:ascii="仿宋" w:hAnsi="仿宋" w:eastAsia="仿宋" w:cs="仿宋"/>
          <w:color w:val="000000"/>
          <w:sz w:val="30"/>
          <w:szCs w:val="30"/>
        </w:rPr>
        <w:t>学籍在我县高中阶段学校（坚持学籍地负责原则，不受户籍限制）</w:t>
      </w:r>
    </w:p>
    <w:p w14:paraId="3A4BB03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firstLine="0" w:firstLineChars="0"/>
        <w:jc w:val="left"/>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lang w:eastAsia="zh-CN"/>
        </w:rPr>
        <w:t>　　</w:t>
      </w:r>
      <w:r>
        <w:rPr>
          <w:rFonts w:hint="eastAsia" w:ascii="楷体_GB2312" w:hAnsi="楷体_GB2312" w:eastAsia="楷体_GB2312" w:cs="楷体_GB2312"/>
          <w:b w:val="0"/>
          <w:bCs w:val="0"/>
          <w:color w:val="000000"/>
          <w:sz w:val="32"/>
          <w:szCs w:val="32"/>
        </w:rPr>
        <w:t>（三）资助标准与资金</w:t>
      </w:r>
    </w:p>
    <w:p w14:paraId="12DEAD7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w:t>
      </w:r>
      <w:r>
        <w:rPr>
          <w:rFonts w:hint="eastAsia" w:ascii="仿宋" w:hAnsi="仿宋" w:eastAsia="仿宋" w:cs="仿宋"/>
          <w:b/>
          <w:bCs/>
          <w:color w:val="000000"/>
          <w:sz w:val="30"/>
          <w:szCs w:val="30"/>
        </w:rPr>
        <w:t>资助标准</w:t>
      </w:r>
      <w:r>
        <w:rPr>
          <w:rFonts w:hint="eastAsia" w:ascii="仿宋" w:hAnsi="仿宋" w:eastAsia="仿宋" w:cs="仿宋"/>
          <w:color w:val="000000"/>
          <w:sz w:val="30"/>
          <w:szCs w:val="30"/>
        </w:rPr>
        <w:t>：</w:t>
      </w:r>
      <w:r>
        <w:rPr>
          <w:rStyle w:val="9"/>
          <w:rFonts w:hint="eastAsia" w:ascii="仿宋" w:hAnsi="仿宋" w:eastAsia="仿宋" w:cs="仿宋"/>
          <w:b/>
          <w:bCs/>
          <w:color w:val="000000"/>
          <w:sz w:val="30"/>
          <w:szCs w:val="30"/>
        </w:rPr>
        <w:t>3000元/人</w:t>
      </w:r>
      <w:r>
        <w:rPr>
          <w:rFonts w:hint="eastAsia" w:ascii="仿宋" w:hAnsi="仿宋" w:eastAsia="仿宋" w:cs="仿宋"/>
          <w:color w:val="000000"/>
          <w:sz w:val="30"/>
          <w:szCs w:val="30"/>
        </w:rPr>
        <w:t>，一次性发放，严禁擅自调整标准</w:t>
      </w:r>
    </w:p>
    <w:p w14:paraId="050FCD4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w:t>
      </w:r>
      <w:r>
        <w:rPr>
          <w:rFonts w:hint="eastAsia" w:ascii="仿宋" w:hAnsi="仿宋" w:eastAsia="仿宋" w:cs="仿宋"/>
          <w:b/>
          <w:bCs/>
          <w:color w:val="000000"/>
          <w:sz w:val="30"/>
          <w:szCs w:val="30"/>
        </w:rPr>
        <w:t>资金来源</w:t>
      </w:r>
      <w:r>
        <w:rPr>
          <w:rFonts w:hint="eastAsia" w:ascii="仿宋" w:hAnsi="仿宋" w:eastAsia="仿宋" w:cs="仿宋"/>
          <w:color w:val="000000"/>
          <w:sz w:val="30"/>
          <w:szCs w:val="30"/>
        </w:rPr>
        <w:t>：州级专项拨付资金，我县严格按分配指标执行，专款专用，不得抵顶学杂费、住宿费等费用</w:t>
      </w:r>
    </w:p>
    <w:p w14:paraId="0D12C9F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568" w:firstLineChars="0"/>
        <w:jc w:val="left"/>
        <w:textAlignment w:val="auto"/>
        <w:rPr>
          <w:rFonts w:hint="eastAsia" w:ascii="仿宋" w:hAnsi="仿宋" w:eastAsia="仿宋" w:cs="仿宋"/>
          <w:color w:val="000000"/>
          <w:sz w:val="30"/>
          <w:szCs w:val="30"/>
        </w:rPr>
      </w:pPr>
      <w:r>
        <w:rPr>
          <w:rFonts w:hint="eastAsia" w:ascii="仿宋" w:hAnsi="仿宋" w:eastAsia="仿宋" w:cs="仿宋"/>
          <w:b/>
          <w:bCs/>
          <w:color w:val="000000"/>
          <w:sz w:val="30"/>
          <w:szCs w:val="30"/>
        </w:rPr>
        <w:t>精准资助指标</w:t>
      </w:r>
      <w:r>
        <w:rPr>
          <w:rFonts w:hint="eastAsia" w:ascii="仿宋" w:hAnsi="仿宋" w:eastAsia="仿宋" w:cs="仿宋"/>
          <w:color w:val="000000"/>
          <w:sz w:val="30"/>
          <w:szCs w:val="30"/>
        </w:rPr>
        <w:t xml:space="preserve">已由州级部门依据上报的建档立卡人员数量核定。                                             </w:t>
      </w:r>
    </w:p>
    <w:p w14:paraId="5F5B6C7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570" w:firstLineChars="200"/>
        <w:jc w:val="left"/>
        <w:textAlignment w:val="auto"/>
        <w:rPr>
          <w:rFonts w:hint="eastAsia" w:ascii="仿宋" w:hAnsi="仿宋" w:eastAsia="仿宋" w:cs="仿宋"/>
          <w:color w:val="000000"/>
          <w:sz w:val="30"/>
          <w:szCs w:val="30"/>
        </w:rPr>
      </w:pPr>
      <w:r>
        <w:rPr>
          <w:rFonts w:hint="eastAsia" w:ascii="仿宋" w:hAnsi="仿宋" w:eastAsia="仿宋" w:cs="仿宋"/>
          <w:b/>
          <w:bCs/>
          <w:color w:val="000000"/>
          <w:sz w:val="30"/>
          <w:szCs w:val="30"/>
        </w:rPr>
        <w:t>常规指标</w:t>
      </w:r>
      <w:r>
        <w:rPr>
          <w:rFonts w:hint="eastAsia" w:ascii="仿宋" w:hAnsi="仿宋" w:eastAsia="仿宋" w:cs="仿宋"/>
          <w:color w:val="000000"/>
          <w:sz w:val="30"/>
          <w:szCs w:val="30"/>
        </w:rPr>
        <w:t>计算公式：本校高考人数 / 全县高考人数 × 汪清县常规指标总数（州政府助学金分配方案-州级）</w:t>
      </w:r>
    </w:p>
    <w:p w14:paraId="71E2F07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570" w:firstLineChars="200"/>
        <w:jc w:val="left"/>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常规指标</w:t>
      </w:r>
      <w:r>
        <w:rPr>
          <w:rFonts w:hint="eastAsia" w:ascii="仿宋" w:hAnsi="仿宋" w:eastAsia="仿宋" w:cs="仿宋"/>
          <w:color w:val="000000"/>
          <w:sz w:val="30"/>
          <w:szCs w:val="30"/>
        </w:rPr>
        <w:t>名额分配对象要求各校根据实际情况，对家庭经济困难学生进行评审，严格按照公开、公平、公正的原则执行。</w:t>
      </w:r>
    </w:p>
    <w:p w14:paraId="1712BD2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lang w:eastAsia="zh-CN"/>
        </w:rPr>
        <w:t>　　</w:t>
      </w:r>
      <w:r>
        <w:rPr>
          <w:rFonts w:hint="eastAsia" w:ascii="黑体" w:hAnsi="黑体" w:eastAsia="黑体" w:cs="黑体"/>
          <w:color w:val="000000"/>
          <w:sz w:val="32"/>
          <w:szCs w:val="32"/>
        </w:rPr>
        <w:t>二、组织分工</w:t>
      </w:r>
    </w:p>
    <w:p w14:paraId="2090797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firstLine="0" w:firstLineChars="0"/>
        <w:jc w:val="left"/>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lang w:eastAsia="zh-CN"/>
        </w:rPr>
        <w:t>　　</w:t>
      </w:r>
      <w:r>
        <w:rPr>
          <w:rFonts w:hint="eastAsia" w:ascii="楷体_GB2312" w:hAnsi="楷体_GB2312" w:eastAsia="楷体_GB2312" w:cs="楷体_GB2312"/>
          <w:b w:val="0"/>
          <w:bCs w:val="0"/>
          <w:color w:val="000000"/>
          <w:sz w:val="32"/>
          <w:szCs w:val="32"/>
        </w:rPr>
        <w:t>（一）县教育局（学生资助管理中心）</w:t>
      </w:r>
    </w:p>
    <w:p w14:paraId="76E8700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1.</w:t>
      </w:r>
      <w:r>
        <w:rPr>
          <w:rFonts w:hint="eastAsia" w:ascii="仿宋" w:hAnsi="仿宋" w:eastAsia="仿宋" w:cs="仿宋"/>
          <w:color w:val="000000"/>
          <w:sz w:val="30"/>
          <w:szCs w:val="30"/>
        </w:rPr>
        <w:t>牵头统筹全县专项助学金发放工</w:t>
      </w:r>
      <w:bookmarkStart w:id="1" w:name="_GoBack"/>
      <w:bookmarkEnd w:id="1"/>
      <w:r>
        <w:rPr>
          <w:rFonts w:hint="eastAsia" w:ascii="仿宋" w:hAnsi="仿宋" w:eastAsia="仿宋" w:cs="仿宋"/>
          <w:color w:val="000000"/>
          <w:sz w:val="30"/>
          <w:szCs w:val="30"/>
        </w:rPr>
        <w:t>作，对接州教育局审批，报送各类材料；</w:t>
      </w:r>
    </w:p>
    <w:p w14:paraId="4E2592A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2.</w:t>
      </w:r>
      <w:r>
        <w:rPr>
          <w:rFonts w:hint="eastAsia" w:ascii="仿宋" w:hAnsi="仿宋" w:eastAsia="仿宋" w:cs="仿宋"/>
          <w:color w:val="000000"/>
          <w:sz w:val="30"/>
          <w:szCs w:val="30"/>
        </w:rPr>
        <w:t>审核各高中上报的资助名单，在县教育门户网站公示；</w:t>
      </w:r>
    </w:p>
    <w:p w14:paraId="5BD8562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val="en-US" w:eastAsia="zh-CN"/>
        </w:rPr>
        <w:t>　　3.</w:t>
      </w:r>
      <w:r>
        <w:rPr>
          <w:rFonts w:hint="eastAsia" w:ascii="仿宋" w:hAnsi="仿宋" w:eastAsia="仿宋" w:cs="仿宋"/>
          <w:color w:val="000000"/>
          <w:sz w:val="30"/>
          <w:szCs w:val="30"/>
        </w:rPr>
        <w:t>落实资金拨付、发放监管、档案汇总及后续跟踪管理</w:t>
      </w:r>
      <w:r>
        <w:rPr>
          <w:rFonts w:hint="eastAsia" w:ascii="仿宋" w:hAnsi="仿宋" w:eastAsia="仿宋" w:cs="仿宋"/>
          <w:color w:val="000000"/>
          <w:sz w:val="30"/>
          <w:szCs w:val="30"/>
          <w:lang w:eastAsia="zh-CN"/>
        </w:rPr>
        <w:t>。</w:t>
      </w:r>
    </w:p>
    <w:p w14:paraId="5A7F990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firstLine="0" w:firstLineChars="0"/>
        <w:jc w:val="left"/>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lang w:eastAsia="zh-CN"/>
        </w:rPr>
        <w:t>　　</w:t>
      </w:r>
      <w:r>
        <w:rPr>
          <w:rFonts w:hint="eastAsia" w:ascii="楷体_GB2312" w:hAnsi="楷体_GB2312" w:eastAsia="楷体_GB2312" w:cs="楷体_GB2312"/>
          <w:b w:val="0"/>
          <w:bCs w:val="0"/>
          <w:color w:val="000000"/>
          <w:sz w:val="32"/>
          <w:szCs w:val="32"/>
        </w:rPr>
        <w:t>（二）各高中阶段学校（</w:t>
      </w:r>
      <w:r>
        <w:rPr>
          <w:rFonts w:hint="eastAsia" w:ascii="楷体_GB2312" w:hAnsi="楷体_GB2312" w:eastAsia="楷体_GB2312" w:cs="楷体_GB2312"/>
          <w:b w:val="0"/>
          <w:bCs w:val="0"/>
          <w:color w:val="000000"/>
          <w:sz w:val="32"/>
          <w:szCs w:val="32"/>
          <w:lang w:val="en-US" w:eastAsia="zh-CN"/>
        </w:rPr>
        <w:t>含中职</w:t>
      </w:r>
      <w:r>
        <w:rPr>
          <w:rFonts w:hint="eastAsia" w:ascii="楷体_GB2312" w:hAnsi="楷体_GB2312" w:eastAsia="楷体_GB2312" w:cs="楷体_GB2312"/>
          <w:b w:val="0"/>
          <w:bCs w:val="0"/>
          <w:color w:val="000000"/>
          <w:sz w:val="32"/>
          <w:szCs w:val="32"/>
        </w:rPr>
        <w:t>）</w:t>
      </w:r>
    </w:p>
    <w:p w14:paraId="0B3C7B8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1.负责本校学生政策宣传、申请受理、资格初审、名单公示；</w:t>
      </w:r>
    </w:p>
    <w:p w14:paraId="19B2ED8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2.组织学生填写申请表，收集佐证材料，评审签字确认；</w:t>
      </w:r>
    </w:p>
    <w:p w14:paraId="037D959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3.公示无异议后，按要求报送县学生资助管理中心；</w:t>
      </w:r>
    </w:p>
    <w:p w14:paraId="0DFFA22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4.配合资金发放、学生签收及档案整理工作。</w:t>
      </w:r>
    </w:p>
    <w:p w14:paraId="292AB08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0" w:firstLineChars="0"/>
        <w:jc w:val="left"/>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lang w:eastAsia="zh-CN"/>
        </w:rPr>
        <w:t>　　</w:t>
      </w:r>
      <w:r>
        <w:rPr>
          <w:rFonts w:hint="eastAsia" w:ascii="黑体" w:hAnsi="黑体" w:eastAsia="黑体" w:cs="黑体"/>
          <w:color w:val="000000"/>
          <w:sz w:val="32"/>
          <w:szCs w:val="32"/>
        </w:rPr>
        <w:t>三、实施流程（时间节点同步州级要求，9月底前完成发放）</w:t>
      </w:r>
    </w:p>
    <w:p w14:paraId="0B06B00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firstLine="0" w:firstLineChars="0"/>
        <w:jc w:val="left"/>
        <w:textAlignment w:val="auto"/>
        <w:rPr>
          <w:rFonts w:hint="eastAsia" w:ascii="楷体_GB2312" w:hAnsi="楷体_GB2312" w:eastAsia="楷体_GB2312" w:cs="楷体_GB2312"/>
          <w:b w:val="0"/>
          <w:bCs w:val="0"/>
          <w:color w:val="000000"/>
          <w:sz w:val="32"/>
          <w:szCs w:val="32"/>
          <w:lang w:val="en-US" w:eastAsia="zh-CN"/>
        </w:rPr>
      </w:pPr>
      <w:r>
        <w:rPr>
          <w:rFonts w:hint="eastAsia" w:ascii="楷体_GB2312" w:hAnsi="楷体_GB2312" w:eastAsia="楷体_GB2312" w:cs="楷体_GB2312"/>
          <w:b w:val="0"/>
          <w:bCs w:val="0"/>
          <w:color w:val="000000"/>
          <w:sz w:val="32"/>
          <w:szCs w:val="32"/>
          <w:lang w:eastAsia="zh-CN"/>
        </w:rPr>
        <w:t>　　</w:t>
      </w:r>
      <w:r>
        <w:rPr>
          <w:rFonts w:hint="eastAsia" w:ascii="楷体_GB2312" w:hAnsi="楷体_GB2312" w:eastAsia="楷体_GB2312" w:cs="楷体_GB2312"/>
          <w:b w:val="0"/>
          <w:bCs w:val="0"/>
          <w:color w:val="000000"/>
          <w:sz w:val="32"/>
          <w:szCs w:val="32"/>
        </w:rPr>
        <w:t>（一）政策宣传</w:t>
      </w:r>
    </w:p>
    <w:p w14:paraId="3E87A7A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各高中通过班会、校园公告栏、家长群、校园官网等渠道，全覆盖宣传资助条件、申请材料、流程及时间节点，确保符合条件学生“应知尽知、应申尽申”。</w:t>
      </w:r>
    </w:p>
    <w:p w14:paraId="718DAD0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firstLine="0" w:firstLineChars="0"/>
        <w:jc w:val="left"/>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lang w:eastAsia="zh-CN"/>
        </w:rPr>
        <w:t>　　</w:t>
      </w:r>
      <w:r>
        <w:rPr>
          <w:rFonts w:hint="eastAsia" w:ascii="楷体_GB2312" w:hAnsi="楷体_GB2312" w:eastAsia="楷体_GB2312" w:cs="楷体_GB2312"/>
          <w:b w:val="0"/>
          <w:bCs w:val="0"/>
          <w:color w:val="000000"/>
          <w:sz w:val="32"/>
          <w:szCs w:val="32"/>
        </w:rPr>
        <w:t>（二）学生申请</w:t>
      </w:r>
    </w:p>
    <w:p w14:paraId="0FEBDA8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符合条件学生向毕业学校提交申请，如实填写《新考入高校家庭经济困难学生州政府专项助学金申请表》（州统一下发附件2）。</w:t>
      </w:r>
    </w:p>
    <w:p w14:paraId="7261493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w:t>
      </w:r>
      <w:r>
        <w:rPr>
          <w:rFonts w:hint="eastAsia" w:ascii="仿宋" w:hAnsi="仿宋" w:eastAsia="仿宋" w:cs="仿宋"/>
          <w:color w:val="000000"/>
          <w:sz w:val="30"/>
          <w:szCs w:val="30"/>
          <w:lang w:val="en-US" w:eastAsia="zh-CN"/>
        </w:rPr>
        <w:t>注：</w:t>
      </w:r>
      <w:r>
        <w:rPr>
          <w:rFonts w:hint="eastAsia" w:ascii="仿宋" w:hAnsi="仿宋" w:eastAsia="仿宋" w:cs="仿宋"/>
          <w:color w:val="000000"/>
          <w:sz w:val="30"/>
          <w:szCs w:val="30"/>
        </w:rPr>
        <w:t>曾获普通高中国家助学金的，提供国家助学金申请表复印件无需额外困难证明）</w:t>
      </w:r>
    </w:p>
    <w:p w14:paraId="7BDA2F2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lang w:eastAsia="zh-CN"/>
        </w:rPr>
        <w:t>　　</w:t>
      </w:r>
      <w:r>
        <w:rPr>
          <w:rFonts w:hint="eastAsia" w:ascii="楷体_GB2312" w:hAnsi="楷体_GB2312" w:eastAsia="楷体_GB2312" w:cs="楷体_GB2312"/>
          <w:b w:val="0"/>
          <w:bCs w:val="0"/>
          <w:color w:val="000000"/>
          <w:sz w:val="32"/>
          <w:szCs w:val="32"/>
        </w:rPr>
        <w:t>（三）学校初审与公示</w:t>
      </w:r>
    </w:p>
    <w:p w14:paraId="7A16255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1.学校成立评审小组（校长、德育主任、班主任、资助老师等组成），按“公开、公平、公正”原则审核学生资格、材料真实性；</w:t>
      </w:r>
    </w:p>
    <w:p w14:paraId="2519A1D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2.初审通过名单在校园公告栏、校内官网公示5个工作日，公示模板参照州附件3，公示内容含学生姓名、班级等，同步留存公示照片、官网截图备查；</w:t>
      </w:r>
    </w:p>
    <w:p w14:paraId="092AD4C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公示期有异议的，学校1-2个工作日内调查核实并反馈；无异议后，将《申请表》《公示单》签字盖章后报送县学生资助管理中心。</w:t>
      </w:r>
    </w:p>
    <w:p w14:paraId="590BA7B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firstLine="0" w:firstLineChars="0"/>
        <w:jc w:val="left"/>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lang w:eastAsia="zh-CN"/>
        </w:rPr>
        <w:t>　　</w:t>
      </w:r>
      <w:r>
        <w:rPr>
          <w:rFonts w:hint="eastAsia" w:ascii="楷体_GB2312" w:hAnsi="楷体_GB2312" w:eastAsia="楷体_GB2312" w:cs="楷体_GB2312"/>
          <w:b w:val="0"/>
          <w:bCs w:val="0"/>
          <w:color w:val="000000"/>
          <w:sz w:val="32"/>
          <w:szCs w:val="32"/>
        </w:rPr>
        <w:t>（四）县级审核与公示</w:t>
      </w:r>
    </w:p>
    <w:p w14:paraId="2BBDD47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县学生资助管理中心对学校上报材料逐一复核，重点核查资格条件、材料完整性、评审流程合规性；</w:t>
      </w:r>
    </w:p>
    <w:p w14:paraId="3C93D6C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复核通过名单在汪清县教育信息网公示不少于5天，公示要求同学校级，接受社会监督；</w:t>
      </w:r>
    </w:p>
    <w:p w14:paraId="2EC159F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公示无异议后，整理《受助资格确认名单》（纸质+电子版）、学生《申请表》，报送州教育局审批。</w:t>
      </w:r>
    </w:p>
    <w:p w14:paraId="18A767C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lang w:eastAsia="zh-CN"/>
        </w:rPr>
        <w:t>　　</w:t>
      </w:r>
      <w:r>
        <w:rPr>
          <w:rFonts w:hint="eastAsia" w:ascii="楷体_GB2312" w:hAnsi="楷体_GB2312" w:eastAsia="楷体_GB2312" w:cs="楷体_GB2312"/>
          <w:b w:val="0"/>
          <w:bCs w:val="0"/>
          <w:color w:val="000000"/>
          <w:sz w:val="32"/>
          <w:szCs w:val="32"/>
        </w:rPr>
        <w:t>（五）州级审批</w:t>
      </w:r>
    </w:p>
    <w:p w14:paraId="195ECA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对接州教育局完成材料审核，获取《关于新考入高校家庭经济困难学生州政府专项助学金受助资格认定的批复》，严格按批复名单执行发放，严禁私自更换受助对象。</w:t>
      </w:r>
    </w:p>
    <w:p w14:paraId="5C0BEA4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lang w:eastAsia="zh-CN"/>
        </w:rPr>
        <w:t>　　</w:t>
      </w:r>
      <w:r>
        <w:rPr>
          <w:rFonts w:hint="eastAsia" w:ascii="楷体_GB2312" w:hAnsi="楷体_GB2312" w:eastAsia="楷体_GB2312" w:cs="楷体_GB2312"/>
          <w:b w:val="0"/>
          <w:bCs w:val="0"/>
          <w:color w:val="000000"/>
          <w:sz w:val="32"/>
          <w:szCs w:val="32"/>
        </w:rPr>
        <w:t>（六）资金发放</w:t>
      </w:r>
    </w:p>
    <w:p w14:paraId="1292EA2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0" w:firstLineChars="0"/>
        <w:jc w:val="left"/>
        <w:textAlignment w:val="auto"/>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1.县学生资助管理中心依据州级批复，协调资金拨付；</w:t>
      </w:r>
    </w:p>
    <w:p w14:paraId="735C895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0" w:firstLineChars="0"/>
        <w:jc w:val="left"/>
        <w:textAlignment w:val="auto"/>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2.各学校组织学生签收，资金足额发放至学生本人社会保障卡，严禁现金发放、代领（特殊情况：学生无法到场的，由同一户口本直系长辈亲属凭身份证、户口本原件核验，留存复印件后代签）；</w:t>
      </w:r>
    </w:p>
    <w:p w14:paraId="2D7DC82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0" w:firstLineChars="0"/>
        <w:jc w:val="left"/>
        <w:textAlignment w:val="auto"/>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3.发放完成后，学校填写《汇总及资金发放签收表》（州附件4），签字盖章后将纸质版+扫描件报送县学生资助管理中心，汇总后报州教育资助保障处。</w:t>
      </w:r>
    </w:p>
    <w:p w14:paraId="190A2F6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楷体_GB2312" w:hAnsi="楷体_GB2312" w:eastAsia="楷体_GB2312" w:cs="楷体_GB2312"/>
          <w:b w:val="0"/>
          <w:bCs w:val="0"/>
          <w:color w:val="000000"/>
          <w:sz w:val="32"/>
          <w:szCs w:val="32"/>
          <w:lang w:val="en-US" w:eastAsia="zh-CN"/>
        </w:rPr>
      </w:pPr>
      <w:r>
        <w:rPr>
          <w:rFonts w:hint="eastAsia" w:ascii="楷体_GB2312" w:hAnsi="楷体_GB2312" w:eastAsia="楷体_GB2312" w:cs="楷体_GB2312"/>
          <w:b w:val="0"/>
          <w:bCs w:val="0"/>
          <w:color w:val="000000"/>
          <w:sz w:val="32"/>
          <w:szCs w:val="32"/>
          <w:lang w:val="en-US" w:eastAsia="zh-CN"/>
        </w:rPr>
        <w:t>　　（七）档案装订与归档</w:t>
      </w:r>
    </w:p>
    <w:p w14:paraId="64F905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仿宋" w:hAnsi="仿宋" w:eastAsia="仿宋" w:cs="仿宋"/>
          <w:b w:val="0"/>
          <w:bCs w:val="0"/>
          <w:color w:val="000000"/>
          <w:kern w:val="2"/>
          <w:sz w:val="30"/>
          <w:szCs w:val="30"/>
          <w:lang w:val="en-US" w:eastAsia="zh-CN" w:bidi="ar-SA"/>
        </w:rPr>
      </w:pPr>
      <w:r>
        <w:rPr>
          <w:rFonts w:hint="eastAsia" w:ascii="仿宋" w:hAnsi="仿宋" w:eastAsia="仿宋" w:cs="仿宋"/>
          <w:b w:val="0"/>
          <w:bCs w:val="0"/>
          <w:color w:val="000000"/>
          <w:kern w:val="2"/>
          <w:sz w:val="30"/>
          <w:szCs w:val="30"/>
          <w:lang w:val="en-US" w:eastAsia="zh-CN" w:bidi="ar-SA"/>
        </w:rPr>
        <w:t>　　县学生资助管理中心、各学校分别将以下材料装订成册，专柜存档备查：</w:t>
      </w:r>
    </w:p>
    <w:p w14:paraId="166BDB0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0" w:firstLineChars="0"/>
        <w:jc w:val="left"/>
        <w:textAlignment w:val="auto"/>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1.州级工作指南、县级方案、资金分配文件；</w:t>
      </w:r>
    </w:p>
    <w:p w14:paraId="56BCD01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0" w:firstLineChars="0"/>
        <w:jc w:val="left"/>
        <w:textAlignment w:val="auto"/>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2.学生《申请表》、佐证材料复印件；</w:t>
      </w:r>
    </w:p>
    <w:p w14:paraId="4159382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0" w:firstLineChars="0"/>
        <w:jc w:val="left"/>
        <w:textAlignment w:val="auto"/>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3.学校及县级公示单、公示照片/截图；</w:t>
      </w:r>
    </w:p>
    <w:p w14:paraId="2E4C277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0" w:firstLineChars="0"/>
        <w:jc w:val="left"/>
        <w:textAlignment w:val="auto"/>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4.州级批复、发放签收表、资金拨付凭证。</w:t>
      </w:r>
    </w:p>
    <w:p w14:paraId="404C095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0" w:firstLineChars="0"/>
        <w:jc w:val="left"/>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lang w:eastAsia="zh-CN"/>
        </w:rPr>
        <w:t>　　</w:t>
      </w:r>
      <w:r>
        <w:rPr>
          <w:rFonts w:hint="eastAsia" w:ascii="黑体" w:hAnsi="黑体" w:eastAsia="黑体" w:cs="黑体"/>
          <w:color w:val="000000"/>
          <w:sz w:val="32"/>
          <w:szCs w:val="32"/>
        </w:rPr>
        <w:t>四、管理要求</w:t>
      </w:r>
    </w:p>
    <w:p w14:paraId="1397E77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楷体_GB2312" w:hAnsi="楷体_GB2312" w:eastAsia="楷体_GB2312" w:cs="楷体_GB2312"/>
          <w:b w:val="0"/>
          <w:bCs w:val="0"/>
          <w:color w:val="000000"/>
          <w:sz w:val="32"/>
          <w:szCs w:val="32"/>
          <w:lang w:val="en-US" w:eastAsia="zh-CN"/>
        </w:rPr>
      </w:pPr>
      <w:r>
        <w:rPr>
          <w:rFonts w:hint="eastAsia" w:ascii="楷体_GB2312" w:hAnsi="楷体_GB2312" w:eastAsia="楷体_GB2312" w:cs="楷体_GB2312"/>
          <w:b w:val="0"/>
          <w:bCs w:val="0"/>
          <w:color w:val="000000"/>
          <w:sz w:val="32"/>
          <w:szCs w:val="32"/>
          <w:lang w:val="en-US" w:eastAsia="zh-CN"/>
        </w:rPr>
        <w:t>　　（一）严格资格审核</w:t>
      </w:r>
    </w:p>
    <w:p w14:paraId="3B8045B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仿宋" w:hAnsi="仿宋" w:eastAsia="仿宋" w:cs="仿宋"/>
          <w:b w:val="0"/>
          <w:bCs w:val="0"/>
          <w:color w:val="000000"/>
          <w:kern w:val="0"/>
          <w:sz w:val="30"/>
          <w:szCs w:val="30"/>
          <w:lang w:val="en-US" w:eastAsia="zh-CN" w:bidi="ar"/>
        </w:rPr>
      </w:pPr>
      <w:r>
        <w:rPr>
          <w:rFonts w:hint="eastAsia" w:ascii="仿宋" w:hAnsi="仿宋" w:eastAsia="仿宋" w:cs="仿宋"/>
          <w:b w:val="0"/>
          <w:bCs w:val="0"/>
          <w:color w:val="000000"/>
          <w:kern w:val="0"/>
          <w:sz w:val="30"/>
          <w:szCs w:val="30"/>
          <w:lang w:val="en-US" w:eastAsia="zh-CN" w:bidi="ar"/>
        </w:rPr>
        <w:t>　　坚持“谁审核、谁签字、谁负责”，杜绝资格不符、材料造假、重复资助、财政供养人员子女纳入资助等问题，确保资助精准。</w:t>
      </w:r>
    </w:p>
    <w:p w14:paraId="1ADB4F7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楷体_GB2312" w:hAnsi="楷体_GB2312" w:eastAsia="楷体_GB2312" w:cs="楷体_GB2312"/>
          <w:b w:val="0"/>
          <w:bCs w:val="0"/>
          <w:color w:val="000000"/>
          <w:sz w:val="32"/>
          <w:szCs w:val="32"/>
          <w:lang w:val="en-US" w:eastAsia="zh-CN"/>
        </w:rPr>
      </w:pPr>
      <w:r>
        <w:rPr>
          <w:rFonts w:hint="eastAsia" w:ascii="楷体_GB2312" w:hAnsi="楷体_GB2312" w:eastAsia="楷体_GB2312" w:cs="楷体_GB2312"/>
          <w:b w:val="0"/>
          <w:bCs w:val="0"/>
          <w:color w:val="000000"/>
          <w:sz w:val="32"/>
          <w:szCs w:val="32"/>
          <w:lang w:val="en-US" w:eastAsia="zh-CN"/>
        </w:rPr>
        <w:t>　　（二）规范公示流程</w:t>
      </w:r>
    </w:p>
    <w:p w14:paraId="2CCEAA7F">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0" w:firstLineChars="0"/>
        <w:jc w:val="left"/>
        <w:textAlignment w:val="auto"/>
        <w:outlineLvl w:val="1"/>
        <w:rPr>
          <w:rFonts w:hint="eastAsia" w:ascii="仿宋" w:hAnsi="仿宋" w:eastAsia="仿宋" w:cs="仿宋"/>
          <w:b w:val="0"/>
          <w:bCs w:val="0"/>
          <w:color w:val="000000"/>
          <w:sz w:val="30"/>
          <w:szCs w:val="30"/>
        </w:rPr>
      </w:pPr>
      <w:r>
        <w:rPr>
          <w:rFonts w:hint="eastAsia" w:ascii="仿宋" w:hAnsi="仿宋" w:eastAsia="仿宋" w:cs="仿宋"/>
          <w:b w:val="0"/>
          <w:bCs w:val="0"/>
          <w:color w:val="000000"/>
          <w:kern w:val="0"/>
          <w:sz w:val="30"/>
          <w:szCs w:val="30"/>
          <w:lang w:val="en-US" w:eastAsia="zh-CN" w:bidi="ar"/>
        </w:rPr>
        <w:t>　　公示必须留痕，明确公示起止时间、监督电话，严禁简化公示环节、缩短公示期限，主动接受师生、社会监督。</w:t>
      </w:r>
    </w:p>
    <w:p w14:paraId="5EA7CAA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楷体_GB2312" w:hAnsi="楷体_GB2312" w:eastAsia="楷体_GB2312" w:cs="楷体_GB2312"/>
          <w:b w:val="0"/>
          <w:bCs w:val="0"/>
          <w:color w:val="000000"/>
          <w:sz w:val="32"/>
          <w:szCs w:val="32"/>
          <w:lang w:val="en-US" w:eastAsia="zh-CN"/>
        </w:rPr>
      </w:pPr>
      <w:r>
        <w:rPr>
          <w:rFonts w:hint="eastAsia" w:ascii="楷体_GB2312" w:hAnsi="楷体_GB2312" w:eastAsia="楷体_GB2312" w:cs="楷体_GB2312"/>
          <w:b w:val="0"/>
          <w:bCs w:val="0"/>
          <w:color w:val="000000"/>
          <w:sz w:val="32"/>
          <w:szCs w:val="32"/>
          <w:lang w:val="en-US" w:eastAsia="zh-CN"/>
        </w:rPr>
        <w:t>　　（三）强化资金监管</w:t>
      </w:r>
    </w:p>
    <w:p w14:paraId="327F405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专项资金专款专用，严禁截留、挤占、挪用。发放后核查学生报到情况，未到校报到的，及时追回资助款。</w:t>
      </w:r>
    </w:p>
    <w:p w14:paraId="241DC25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楷体_GB2312" w:hAnsi="楷体_GB2312" w:eastAsia="楷体_GB2312" w:cs="楷体_GB2312"/>
          <w:b w:val="0"/>
          <w:bCs w:val="0"/>
          <w:color w:val="000000"/>
          <w:sz w:val="32"/>
          <w:szCs w:val="32"/>
          <w:lang w:val="en-US" w:eastAsia="zh-CN"/>
        </w:rPr>
      </w:pPr>
      <w:r>
        <w:rPr>
          <w:rFonts w:hint="eastAsia" w:ascii="楷体_GB2312" w:hAnsi="楷体_GB2312" w:eastAsia="楷体_GB2312" w:cs="楷体_GB2312"/>
          <w:b w:val="0"/>
          <w:bCs w:val="0"/>
          <w:color w:val="000000"/>
          <w:sz w:val="32"/>
          <w:szCs w:val="32"/>
          <w:lang w:val="en-US" w:eastAsia="zh-CN"/>
        </w:rPr>
        <w:t>　　（四）严肃责任追究</w:t>
      </w:r>
    </w:p>
    <w:p w14:paraId="42F0D81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对在申请、审核、公示、发放中存在弄虚作假、优亲厚友、违规操作的单位和个人，一经查实，严肃追责问责，情节严重的移交纪检部门，并上报州教育局通报批评。</w:t>
      </w:r>
    </w:p>
    <w:p w14:paraId="667169A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lang w:eastAsia="zh-CN"/>
        </w:rPr>
        <w:t>　　</w:t>
      </w:r>
      <w:r>
        <w:rPr>
          <w:rFonts w:hint="eastAsia" w:ascii="黑体" w:hAnsi="黑体" w:eastAsia="黑体" w:cs="黑体"/>
          <w:color w:val="000000"/>
          <w:sz w:val="32"/>
          <w:szCs w:val="32"/>
        </w:rPr>
        <w:t>五、附则</w:t>
      </w:r>
    </w:p>
    <w:p w14:paraId="70333B8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本方案自印发之日起执行，由汪清县教育局（学生资助管理中心）负责解释，未尽事宜严格按州级文件执行。</w:t>
      </w:r>
    </w:p>
    <w:p w14:paraId="0E53EC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附件：1.2026年新考入高校家庭经济困难学生州政府专项助学金分配方案</w:t>
      </w:r>
    </w:p>
    <w:p w14:paraId="46731AE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2.2026年新考入高校家庭经济困难学生州政府专项助学金申请表</w:t>
      </w:r>
    </w:p>
    <w:p w14:paraId="2C01567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3.公示模板</w:t>
      </w:r>
    </w:p>
    <w:p w14:paraId="769801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4.2026年新考入高校家庭经济困难学生州政府专项助学金汇总及资金发放签收表</w:t>
      </w:r>
    </w:p>
    <w:p w14:paraId="16F96C6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5.2026年新考入高校家庭经济困难学生州政府专项助学金受助资格确认名单表</w:t>
      </w:r>
    </w:p>
    <w:p w14:paraId="4128F259">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0" w:firstLineChars="0"/>
        <w:jc w:val="left"/>
        <w:textAlignment w:val="auto"/>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xml:space="preserve">汪清县2026年新考入高校家庭经济困难学生州政府专项助学金分配方案 </w:t>
      </w:r>
    </w:p>
    <w:p w14:paraId="56358F1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jc w:val="left"/>
        <w:textAlignment w:val="auto"/>
        <w:rPr>
          <w:rFonts w:hint="default" w:ascii="仿宋" w:hAnsi="仿宋" w:eastAsia="仿宋" w:cs="仿宋"/>
          <w:color w:val="000000"/>
          <w:kern w:val="0"/>
          <w:sz w:val="30"/>
          <w:szCs w:val="30"/>
          <w:lang w:val="en-US" w:eastAsia="zh-CN" w:bidi="ar"/>
        </w:rPr>
      </w:pPr>
    </w:p>
    <w:p w14:paraId="1CD5537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jc w:val="left"/>
        <w:textAlignment w:val="auto"/>
        <w:rPr>
          <w:rFonts w:hint="default" w:ascii="仿宋" w:hAnsi="仿宋" w:eastAsia="仿宋" w:cs="仿宋"/>
          <w:color w:val="000000"/>
          <w:kern w:val="0"/>
          <w:sz w:val="30"/>
          <w:szCs w:val="30"/>
          <w:lang w:val="en-US" w:eastAsia="zh-CN" w:bidi="ar"/>
        </w:rPr>
      </w:pPr>
    </w:p>
    <w:p w14:paraId="2B8883B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jc w:val="left"/>
        <w:textAlignment w:val="auto"/>
        <w:rPr>
          <w:rFonts w:hint="default" w:ascii="仿宋" w:hAnsi="仿宋" w:eastAsia="仿宋" w:cs="仿宋"/>
          <w:color w:val="000000"/>
          <w:kern w:val="0"/>
          <w:sz w:val="30"/>
          <w:szCs w:val="30"/>
          <w:lang w:val="en-US" w:eastAsia="zh-CN" w:bidi="ar"/>
        </w:rPr>
      </w:pPr>
    </w:p>
    <w:p w14:paraId="1B2AB27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jc w:val="left"/>
        <w:textAlignment w:val="auto"/>
        <w:rPr>
          <w:rFonts w:hint="default" w:ascii="仿宋" w:hAnsi="仿宋" w:eastAsia="仿宋" w:cs="仿宋"/>
          <w:color w:val="000000"/>
          <w:kern w:val="0"/>
          <w:sz w:val="30"/>
          <w:szCs w:val="30"/>
          <w:lang w:val="en-US" w:eastAsia="zh-CN" w:bidi="ar"/>
        </w:rPr>
      </w:pPr>
    </w:p>
    <w:p w14:paraId="38B63B9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0" w:firstLineChars="0"/>
        <w:jc w:val="left"/>
        <w:textAlignment w:val="auto"/>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汪清县教育局</w:t>
      </w:r>
    </w:p>
    <w:p w14:paraId="2D15A2B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5700" w:firstLineChars="2000"/>
        <w:jc w:val="left"/>
        <w:textAlignment w:val="auto"/>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2026年5月25日</w:t>
      </w:r>
    </w:p>
    <w:p w14:paraId="38C4AE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0" w:firstLineChars="0"/>
        <w:jc w:val="left"/>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w:t>
      </w:r>
    </w:p>
    <w:p w14:paraId="5EC5D1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0" w:firstLineChars="0"/>
        <w:jc w:val="left"/>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w:t>
      </w:r>
    </w:p>
    <w:p w14:paraId="191486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0" w:firstLineChars="0"/>
        <w:jc w:val="left"/>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w:t>
      </w:r>
    </w:p>
    <w:p w14:paraId="2649B738">
      <w:pPr>
        <w:spacing w:line="560" w:lineRule="exact"/>
        <w:ind w:firstLine="0" w:firstLineChars="0"/>
        <w:rPr>
          <w:rFonts w:hint="eastAsia" w:ascii="仿宋" w:hAnsi="仿宋" w:eastAsia="仿宋" w:cs="仿宋"/>
          <w:sz w:val="30"/>
          <w:szCs w:val="30"/>
        </w:rPr>
      </w:pPr>
      <w:r>
        <w:rPr>
          <w:rFonts w:hint="eastAsia" w:ascii="仿宋" w:hAnsi="仿宋" w:eastAsia="仿宋" w:cs="仿宋"/>
          <w:sz w:val="30"/>
          <w:szCs w:val="30"/>
          <w:lang w:eastAsia="zh-CN"/>
        </w:rPr>
        <w:t>　　</w:t>
      </w:r>
      <w:r>
        <w:rPr>
          <w:rFonts w:hint="eastAsia" w:ascii="仿宋" w:hAnsi="仿宋" w:eastAsia="仿宋" w:cs="仿宋"/>
          <w:sz w:val="30"/>
          <w:szCs w:val="30"/>
        </w:rPr>
        <w:t>附件1</w:t>
      </w:r>
    </w:p>
    <w:tbl>
      <w:tblPr>
        <w:tblStyle w:val="7"/>
        <w:tblW w:w="9283" w:type="dxa"/>
        <w:jc w:val="center"/>
        <w:tblLayout w:type="autofit"/>
        <w:tblCellMar>
          <w:top w:w="0" w:type="dxa"/>
          <w:left w:w="108" w:type="dxa"/>
          <w:bottom w:w="0" w:type="dxa"/>
          <w:right w:w="108" w:type="dxa"/>
        </w:tblCellMar>
      </w:tblPr>
      <w:tblGrid>
        <w:gridCol w:w="1984"/>
        <w:gridCol w:w="989"/>
        <w:gridCol w:w="1136"/>
        <w:gridCol w:w="1089"/>
        <w:gridCol w:w="907"/>
        <w:gridCol w:w="1089"/>
        <w:gridCol w:w="1001"/>
        <w:gridCol w:w="1088"/>
      </w:tblGrid>
      <w:tr w14:paraId="7963C6A3">
        <w:tblPrEx>
          <w:tblCellMar>
            <w:top w:w="0" w:type="dxa"/>
            <w:left w:w="108" w:type="dxa"/>
            <w:bottom w:w="0" w:type="dxa"/>
            <w:right w:w="108" w:type="dxa"/>
          </w:tblCellMar>
        </w:tblPrEx>
        <w:trPr>
          <w:trHeight w:val="2322" w:hRule="atLeast"/>
          <w:jc w:val="center"/>
        </w:trPr>
        <w:tc>
          <w:tcPr>
            <w:tcW w:w="9283" w:type="dxa"/>
            <w:gridSpan w:val="8"/>
            <w:tcBorders>
              <w:top w:val="nil"/>
              <w:left w:val="nil"/>
              <w:bottom w:val="nil"/>
              <w:right w:val="nil"/>
            </w:tcBorders>
            <w:noWrap w:val="0"/>
            <w:vAlign w:val="center"/>
          </w:tcPr>
          <w:p w14:paraId="5C743BFD">
            <w:pPr>
              <w:widowControl/>
              <w:jc w:val="center"/>
              <w:rPr>
                <w:rFonts w:hint="eastAsia" w:ascii="仿宋" w:hAnsi="仿宋" w:eastAsia="仿宋" w:cs="仿宋"/>
                <w:b/>
                <w:bCs/>
                <w:kern w:val="0"/>
                <w:sz w:val="44"/>
                <w:szCs w:val="44"/>
              </w:rPr>
            </w:pPr>
            <w:r>
              <w:rPr>
                <w:rFonts w:hint="eastAsia" w:ascii="仿宋" w:hAnsi="仿宋" w:eastAsia="仿宋" w:cs="仿宋"/>
                <w:b/>
                <w:bCs/>
                <w:kern w:val="0"/>
                <w:sz w:val="44"/>
                <w:szCs w:val="44"/>
                <w:lang w:val="en-US" w:eastAsia="zh-CN"/>
              </w:rPr>
              <w:t>2026</w:t>
            </w:r>
            <w:r>
              <w:rPr>
                <w:rFonts w:hint="eastAsia" w:ascii="仿宋" w:hAnsi="仿宋" w:eastAsia="仿宋" w:cs="仿宋"/>
                <w:b/>
                <w:bCs/>
                <w:kern w:val="0"/>
                <w:sz w:val="44"/>
                <w:szCs w:val="44"/>
              </w:rPr>
              <w:t>年新考入高校家庭经济困难学生</w:t>
            </w:r>
          </w:p>
          <w:p w14:paraId="567B74A8">
            <w:pPr>
              <w:widowControl/>
              <w:jc w:val="center"/>
              <w:rPr>
                <w:rFonts w:hint="eastAsia" w:ascii="仿宋" w:hAnsi="仿宋" w:eastAsia="仿宋" w:cs="仿宋"/>
                <w:b/>
                <w:bCs/>
                <w:kern w:val="0"/>
                <w:sz w:val="44"/>
                <w:szCs w:val="44"/>
              </w:rPr>
            </w:pPr>
            <w:r>
              <w:rPr>
                <w:rFonts w:hint="eastAsia" w:ascii="仿宋" w:hAnsi="仿宋" w:eastAsia="仿宋" w:cs="仿宋"/>
                <w:b/>
                <w:bCs/>
                <w:kern w:val="0"/>
                <w:sz w:val="44"/>
                <w:szCs w:val="44"/>
              </w:rPr>
              <w:t>州政府专项助学金分配方案</w:t>
            </w:r>
          </w:p>
        </w:tc>
      </w:tr>
      <w:tr w14:paraId="578F8FCE">
        <w:tblPrEx>
          <w:tblCellMar>
            <w:top w:w="0" w:type="dxa"/>
            <w:left w:w="108" w:type="dxa"/>
            <w:bottom w:w="0" w:type="dxa"/>
            <w:right w:w="108" w:type="dxa"/>
          </w:tblCellMar>
        </w:tblPrEx>
        <w:trPr>
          <w:trHeight w:val="574" w:hRule="atLeast"/>
          <w:jc w:val="center"/>
        </w:trPr>
        <w:tc>
          <w:tcPr>
            <w:tcW w:w="9283" w:type="dxa"/>
            <w:gridSpan w:val="8"/>
            <w:tcBorders>
              <w:top w:val="nil"/>
              <w:left w:val="nil"/>
              <w:bottom w:val="nil"/>
              <w:right w:val="nil"/>
            </w:tcBorders>
            <w:noWrap/>
            <w:vAlign w:val="center"/>
          </w:tcPr>
          <w:p w14:paraId="272CAB31">
            <w:pPr>
              <w:widowControl/>
              <w:jc w:val="right"/>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单位：万元</w:t>
            </w:r>
          </w:p>
        </w:tc>
      </w:tr>
      <w:tr w14:paraId="358D6F6E">
        <w:tblPrEx>
          <w:tblCellMar>
            <w:top w:w="0" w:type="dxa"/>
            <w:left w:w="108" w:type="dxa"/>
            <w:bottom w:w="0" w:type="dxa"/>
            <w:right w:w="108" w:type="dxa"/>
          </w:tblCellMar>
        </w:tblPrEx>
        <w:trPr>
          <w:trHeight w:val="649" w:hRule="atLeast"/>
          <w:jc w:val="center"/>
        </w:trPr>
        <w:tc>
          <w:tcPr>
            <w:tcW w:w="1984" w:type="dxa"/>
            <w:vMerge w:val="restart"/>
            <w:tcBorders>
              <w:top w:val="single" w:color="auto" w:sz="8" w:space="0"/>
              <w:left w:val="single" w:color="auto" w:sz="8" w:space="0"/>
              <w:right w:val="single" w:color="auto" w:sz="4" w:space="0"/>
            </w:tcBorders>
            <w:noWrap w:val="0"/>
            <w:vAlign w:val="center"/>
          </w:tcPr>
          <w:p w14:paraId="125D562D">
            <w:pPr>
              <w:widowControl/>
              <w:jc w:val="center"/>
              <w:rPr>
                <w:rFonts w:hint="eastAsia" w:ascii="仿宋" w:hAnsi="仿宋" w:eastAsia="仿宋" w:cs="仿宋"/>
                <w:b/>
                <w:kern w:val="0"/>
                <w:sz w:val="28"/>
                <w:szCs w:val="28"/>
              </w:rPr>
            </w:pPr>
            <w:r>
              <w:rPr>
                <w:rFonts w:hint="eastAsia" w:ascii="仿宋" w:hAnsi="仿宋" w:eastAsia="仿宋" w:cs="仿宋"/>
                <w:b/>
                <w:kern w:val="0"/>
                <w:sz w:val="28"/>
                <w:szCs w:val="28"/>
              </w:rPr>
              <w:t>县市</w:t>
            </w:r>
          </w:p>
          <w:p w14:paraId="59D14F0B">
            <w:pPr>
              <w:widowControl/>
              <w:jc w:val="center"/>
              <w:rPr>
                <w:rFonts w:hint="eastAsia" w:ascii="仿宋" w:hAnsi="仿宋" w:eastAsia="仿宋" w:cs="仿宋"/>
                <w:b/>
                <w:kern w:val="0"/>
                <w:sz w:val="28"/>
                <w:szCs w:val="28"/>
              </w:rPr>
            </w:pPr>
            <w:r>
              <w:rPr>
                <w:rFonts w:hint="eastAsia" w:ascii="仿宋" w:hAnsi="仿宋" w:eastAsia="仿宋" w:cs="仿宋"/>
                <w:b/>
                <w:kern w:val="0"/>
                <w:sz w:val="28"/>
                <w:szCs w:val="28"/>
              </w:rPr>
              <w:t>（学校）</w:t>
            </w:r>
          </w:p>
        </w:tc>
        <w:tc>
          <w:tcPr>
            <w:tcW w:w="989" w:type="dxa"/>
            <w:vMerge w:val="restart"/>
            <w:tcBorders>
              <w:top w:val="single" w:color="auto" w:sz="8" w:space="0"/>
              <w:left w:val="single" w:color="auto" w:sz="4" w:space="0"/>
              <w:bottom w:val="single" w:color="auto" w:sz="4" w:space="0"/>
              <w:right w:val="nil"/>
            </w:tcBorders>
            <w:noWrap w:val="0"/>
            <w:vAlign w:val="center"/>
          </w:tcPr>
          <w:p w14:paraId="339B0289">
            <w:pPr>
              <w:widowControl/>
              <w:jc w:val="center"/>
              <w:rPr>
                <w:rFonts w:hint="eastAsia" w:ascii="仿宋" w:hAnsi="仿宋" w:eastAsia="仿宋" w:cs="仿宋"/>
                <w:b/>
                <w:kern w:val="0"/>
                <w:sz w:val="24"/>
              </w:rPr>
            </w:pPr>
            <w:r>
              <w:rPr>
                <w:rFonts w:hint="eastAsia" w:ascii="仿宋" w:hAnsi="仿宋" w:eastAsia="仿宋" w:cs="仿宋"/>
                <w:b/>
                <w:kern w:val="0"/>
                <w:sz w:val="24"/>
              </w:rPr>
              <w:t>资助</w:t>
            </w:r>
          </w:p>
          <w:p w14:paraId="754344CF">
            <w:pPr>
              <w:widowControl/>
              <w:jc w:val="center"/>
              <w:rPr>
                <w:rFonts w:hint="eastAsia" w:ascii="仿宋" w:hAnsi="仿宋" w:eastAsia="仿宋" w:cs="仿宋"/>
                <w:b/>
                <w:kern w:val="0"/>
                <w:sz w:val="24"/>
              </w:rPr>
            </w:pPr>
            <w:r>
              <w:rPr>
                <w:rFonts w:hint="eastAsia" w:ascii="仿宋" w:hAnsi="仿宋" w:eastAsia="仿宋" w:cs="仿宋"/>
                <w:b/>
                <w:kern w:val="0"/>
                <w:sz w:val="24"/>
              </w:rPr>
              <w:t>标准</w:t>
            </w:r>
          </w:p>
        </w:tc>
        <w:tc>
          <w:tcPr>
            <w:tcW w:w="2225" w:type="dxa"/>
            <w:gridSpan w:val="2"/>
            <w:tcBorders>
              <w:top w:val="single" w:color="auto" w:sz="8" w:space="0"/>
              <w:left w:val="single" w:color="auto" w:sz="8" w:space="0"/>
              <w:bottom w:val="single" w:color="auto" w:sz="4" w:space="0"/>
              <w:right w:val="single" w:color="auto" w:sz="4" w:space="0"/>
            </w:tcBorders>
            <w:noWrap w:val="0"/>
            <w:vAlign w:val="center"/>
          </w:tcPr>
          <w:p w14:paraId="44B5A4EF">
            <w:pPr>
              <w:widowControl/>
              <w:jc w:val="center"/>
              <w:rPr>
                <w:rFonts w:hint="eastAsia" w:ascii="仿宋" w:hAnsi="仿宋" w:eastAsia="仿宋" w:cs="仿宋"/>
                <w:b/>
                <w:kern w:val="0"/>
                <w:sz w:val="24"/>
              </w:rPr>
            </w:pPr>
            <w:r>
              <w:rPr>
                <w:rFonts w:hint="eastAsia" w:ascii="仿宋" w:hAnsi="仿宋" w:eastAsia="仿宋" w:cs="仿宋"/>
                <w:b/>
                <w:kern w:val="0"/>
                <w:sz w:val="24"/>
              </w:rPr>
              <w:t>精准资助指标</w:t>
            </w:r>
          </w:p>
        </w:tc>
        <w:tc>
          <w:tcPr>
            <w:tcW w:w="1996" w:type="dxa"/>
            <w:gridSpan w:val="2"/>
            <w:tcBorders>
              <w:top w:val="single" w:color="auto" w:sz="8" w:space="0"/>
              <w:left w:val="nil"/>
              <w:bottom w:val="single" w:color="auto" w:sz="4" w:space="0"/>
              <w:right w:val="single" w:color="000000" w:sz="8" w:space="0"/>
            </w:tcBorders>
            <w:noWrap w:val="0"/>
            <w:vAlign w:val="center"/>
          </w:tcPr>
          <w:p w14:paraId="2FB35204">
            <w:pPr>
              <w:widowControl/>
              <w:jc w:val="center"/>
              <w:rPr>
                <w:rFonts w:hint="eastAsia" w:ascii="仿宋" w:hAnsi="仿宋" w:eastAsia="仿宋" w:cs="仿宋"/>
                <w:b/>
                <w:kern w:val="0"/>
                <w:sz w:val="24"/>
              </w:rPr>
            </w:pPr>
            <w:r>
              <w:rPr>
                <w:rFonts w:hint="eastAsia" w:ascii="仿宋" w:hAnsi="仿宋" w:eastAsia="仿宋" w:cs="仿宋"/>
                <w:b/>
                <w:kern w:val="0"/>
                <w:sz w:val="24"/>
              </w:rPr>
              <w:t>常规指标</w:t>
            </w:r>
          </w:p>
        </w:tc>
        <w:tc>
          <w:tcPr>
            <w:tcW w:w="1001" w:type="dxa"/>
            <w:vMerge w:val="restart"/>
            <w:tcBorders>
              <w:top w:val="single" w:color="auto" w:sz="8" w:space="0"/>
              <w:left w:val="nil"/>
              <w:bottom w:val="single" w:color="auto" w:sz="4" w:space="0"/>
              <w:right w:val="single" w:color="auto" w:sz="4" w:space="0"/>
            </w:tcBorders>
            <w:noWrap w:val="0"/>
            <w:vAlign w:val="center"/>
          </w:tcPr>
          <w:p w14:paraId="73A1A9DA">
            <w:pPr>
              <w:widowControl/>
              <w:jc w:val="center"/>
              <w:rPr>
                <w:rFonts w:hint="eastAsia" w:ascii="仿宋" w:hAnsi="仿宋" w:eastAsia="仿宋" w:cs="仿宋"/>
                <w:b/>
                <w:kern w:val="0"/>
                <w:sz w:val="24"/>
              </w:rPr>
            </w:pPr>
            <w:r>
              <w:rPr>
                <w:rFonts w:hint="eastAsia" w:ascii="仿宋" w:hAnsi="仿宋" w:eastAsia="仿宋" w:cs="仿宋"/>
                <w:b/>
                <w:kern w:val="0"/>
                <w:sz w:val="24"/>
              </w:rPr>
              <w:t>人数</w:t>
            </w:r>
          </w:p>
          <w:p w14:paraId="118EAB4A">
            <w:pPr>
              <w:widowControl/>
              <w:jc w:val="center"/>
              <w:rPr>
                <w:rFonts w:hint="eastAsia" w:ascii="仿宋" w:hAnsi="仿宋" w:eastAsia="仿宋" w:cs="仿宋"/>
                <w:b/>
                <w:kern w:val="0"/>
                <w:sz w:val="24"/>
              </w:rPr>
            </w:pPr>
            <w:r>
              <w:rPr>
                <w:rFonts w:hint="eastAsia" w:ascii="仿宋" w:hAnsi="仿宋" w:eastAsia="仿宋" w:cs="仿宋"/>
                <w:b/>
                <w:kern w:val="0"/>
                <w:sz w:val="24"/>
              </w:rPr>
              <w:t>合计</w:t>
            </w:r>
          </w:p>
        </w:tc>
        <w:tc>
          <w:tcPr>
            <w:tcW w:w="1088" w:type="dxa"/>
            <w:vMerge w:val="restart"/>
            <w:tcBorders>
              <w:top w:val="single" w:color="auto" w:sz="8" w:space="0"/>
              <w:left w:val="single" w:color="auto" w:sz="4" w:space="0"/>
              <w:bottom w:val="single" w:color="auto" w:sz="4" w:space="0"/>
              <w:right w:val="single" w:color="auto" w:sz="4" w:space="0"/>
            </w:tcBorders>
            <w:noWrap w:val="0"/>
            <w:vAlign w:val="center"/>
          </w:tcPr>
          <w:p w14:paraId="59899BB5">
            <w:pPr>
              <w:widowControl/>
              <w:jc w:val="center"/>
              <w:rPr>
                <w:rFonts w:hint="eastAsia" w:ascii="仿宋" w:hAnsi="仿宋" w:eastAsia="仿宋" w:cs="仿宋"/>
                <w:b/>
                <w:kern w:val="0"/>
                <w:sz w:val="24"/>
              </w:rPr>
            </w:pPr>
            <w:r>
              <w:rPr>
                <w:rFonts w:hint="eastAsia" w:ascii="仿宋" w:hAnsi="仿宋" w:eastAsia="仿宋" w:cs="仿宋"/>
                <w:b/>
                <w:kern w:val="0"/>
                <w:sz w:val="24"/>
              </w:rPr>
              <w:t>金额</w:t>
            </w:r>
          </w:p>
          <w:p w14:paraId="2DAFF697">
            <w:pPr>
              <w:widowControl/>
              <w:jc w:val="center"/>
              <w:rPr>
                <w:rFonts w:hint="eastAsia" w:ascii="仿宋" w:hAnsi="仿宋" w:eastAsia="仿宋" w:cs="仿宋"/>
                <w:b/>
                <w:kern w:val="0"/>
                <w:sz w:val="24"/>
              </w:rPr>
            </w:pPr>
            <w:r>
              <w:rPr>
                <w:rFonts w:hint="eastAsia" w:ascii="仿宋" w:hAnsi="仿宋" w:eastAsia="仿宋" w:cs="仿宋"/>
                <w:b/>
                <w:kern w:val="0"/>
                <w:sz w:val="24"/>
              </w:rPr>
              <w:t>合计</w:t>
            </w:r>
          </w:p>
        </w:tc>
      </w:tr>
      <w:tr w14:paraId="42621FBC">
        <w:tblPrEx>
          <w:tblCellMar>
            <w:top w:w="0" w:type="dxa"/>
            <w:left w:w="108" w:type="dxa"/>
            <w:bottom w:w="0" w:type="dxa"/>
            <w:right w:w="108" w:type="dxa"/>
          </w:tblCellMar>
        </w:tblPrEx>
        <w:trPr>
          <w:trHeight w:val="619" w:hRule="atLeast"/>
          <w:jc w:val="center"/>
        </w:trPr>
        <w:tc>
          <w:tcPr>
            <w:tcW w:w="1984" w:type="dxa"/>
            <w:vMerge w:val="continue"/>
            <w:tcBorders>
              <w:left w:val="single" w:color="auto" w:sz="8" w:space="0"/>
              <w:bottom w:val="single" w:color="000000" w:sz="8" w:space="0"/>
              <w:right w:val="single" w:color="auto" w:sz="4" w:space="0"/>
            </w:tcBorders>
            <w:noWrap w:val="0"/>
            <w:vAlign w:val="center"/>
          </w:tcPr>
          <w:p w14:paraId="5CBAF30E">
            <w:pPr>
              <w:widowControl/>
              <w:jc w:val="left"/>
              <w:rPr>
                <w:rFonts w:hint="eastAsia" w:ascii="仿宋" w:hAnsi="仿宋" w:eastAsia="仿宋" w:cs="仿宋"/>
                <w:b/>
                <w:kern w:val="0"/>
                <w:sz w:val="28"/>
                <w:szCs w:val="28"/>
              </w:rPr>
            </w:pPr>
          </w:p>
        </w:tc>
        <w:tc>
          <w:tcPr>
            <w:tcW w:w="989" w:type="dxa"/>
            <w:vMerge w:val="continue"/>
            <w:tcBorders>
              <w:top w:val="single" w:color="auto" w:sz="8" w:space="0"/>
              <w:left w:val="single" w:color="auto" w:sz="4" w:space="0"/>
              <w:bottom w:val="single" w:color="auto" w:sz="4" w:space="0"/>
              <w:right w:val="nil"/>
            </w:tcBorders>
            <w:noWrap w:val="0"/>
            <w:vAlign w:val="center"/>
          </w:tcPr>
          <w:p w14:paraId="6587255E">
            <w:pPr>
              <w:widowControl/>
              <w:jc w:val="left"/>
              <w:rPr>
                <w:rFonts w:hint="eastAsia" w:ascii="仿宋" w:hAnsi="仿宋" w:eastAsia="仿宋" w:cs="仿宋"/>
                <w:bCs/>
                <w:kern w:val="0"/>
                <w:sz w:val="24"/>
              </w:rPr>
            </w:pPr>
          </w:p>
        </w:tc>
        <w:tc>
          <w:tcPr>
            <w:tcW w:w="1136" w:type="dxa"/>
            <w:tcBorders>
              <w:top w:val="nil"/>
              <w:left w:val="single" w:color="auto" w:sz="8" w:space="0"/>
              <w:bottom w:val="nil"/>
              <w:right w:val="single" w:color="auto" w:sz="4" w:space="0"/>
            </w:tcBorders>
            <w:noWrap w:val="0"/>
            <w:vAlign w:val="center"/>
          </w:tcPr>
          <w:p w14:paraId="38D65A73">
            <w:pPr>
              <w:widowControl/>
              <w:jc w:val="center"/>
              <w:rPr>
                <w:rFonts w:hint="eastAsia" w:ascii="仿宋" w:hAnsi="仿宋" w:eastAsia="仿宋" w:cs="仿宋"/>
                <w:b/>
                <w:kern w:val="0"/>
                <w:sz w:val="24"/>
              </w:rPr>
            </w:pPr>
            <w:r>
              <w:rPr>
                <w:rFonts w:hint="eastAsia" w:ascii="仿宋" w:hAnsi="仿宋" w:eastAsia="仿宋" w:cs="仿宋"/>
                <w:b/>
                <w:kern w:val="0"/>
                <w:sz w:val="24"/>
              </w:rPr>
              <w:t>指标</w:t>
            </w:r>
          </w:p>
        </w:tc>
        <w:tc>
          <w:tcPr>
            <w:tcW w:w="1089" w:type="dxa"/>
            <w:tcBorders>
              <w:top w:val="nil"/>
              <w:left w:val="nil"/>
              <w:bottom w:val="nil"/>
              <w:right w:val="single" w:color="auto" w:sz="4" w:space="0"/>
            </w:tcBorders>
            <w:noWrap w:val="0"/>
            <w:vAlign w:val="center"/>
          </w:tcPr>
          <w:p w14:paraId="77417B47">
            <w:pPr>
              <w:widowControl/>
              <w:jc w:val="center"/>
              <w:rPr>
                <w:rFonts w:hint="eastAsia" w:ascii="仿宋" w:hAnsi="仿宋" w:eastAsia="仿宋" w:cs="仿宋"/>
                <w:b/>
                <w:kern w:val="0"/>
                <w:sz w:val="24"/>
              </w:rPr>
            </w:pPr>
            <w:r>
              <w:rPr>
                <w:rFonts w:hint="eastAsia" w:ascii="仿宋" w:hAnsi="仿宋" w:eastAsia="仿宋" w:cs="仿宋"/>
                <w:b/>
                <w:kern w:val="0"/>
                <w:sz w:val="24"/>
              </w:rPr>
              <w:t>金额</w:t>
            </w:r>
          </w:p>
        </w:tc>
        <w:tc>
          <w:tcPr>
            <w:tcW w:w="907" w:type="dxa"/>
            <w:tcBorders>
              <w:top w:val="nil"/>
              <w:left w:val="nil"/>
              <w:bottom w:val="nil"/>
              <w:right w:val="single" w:color="auto" w:sz="4" w:space="0"/>
            </w:tcBorders>
            <w:noWrap w:val="0"/>
            <w:vAlign w:val="center"/>
          </w:tcPr>
          <w:p w14:paraId="1FB971E3">
            <w:pPr>
              <w:widowControl/>
              <w:jc w:val="center"/>
              <w:rPr>
                <w:rFonts w:hint="eastAsia" w:ascii="仿宋" w:hAnsi="仿宋" w:eastAsia="仿宋" w:cs="仿宋"/>
                <w:b/>
                <w:kern w:val="0"/>
                <w:sz w:val="24"/>
              </w:rPr>
            </w:pPr>
            <w:r>
              <w:rPr>
                <w:rFonts w:hint="eastAsia" w:ascii="仿宋" w:hAnsi="仿宋" w:eastAsia="仿宋" w:cs="仿宋"/>
                <w:b/>
                <w:kern w:val="0"/>
                <w:sz w:val="24"/>
              </w:rPr>
              <w:t>指标</w:t>
            </w:r>
          </w:p>
        </w:tc>
        <w:tc>
          <w:tcPr>
            <w:tcW w:w="1089" w:type="dxa"/>
            <w:tcBorders>
              <w:top w:val="nil"/>
              <w:left w:val="nil"/>
              <w:bottom w:val="nil"/>
              <w:right w:val="single" w:color="auto" w:sz="8" w:space="0"/>
            </w:tcBorders>
            <w:noWrap w:val="0"/>
            <w:vAlign w:val="center"/>
          </w:tcPr>
          <w:p w14:paraId="13404FDB">
            <w:pPr>
              <w:widowControl/>
              <w:jc w:val="center"/>
              <w:rPr>
                <w:rFonts w:hint="eastAsia" w:ascii="仿宋" w:hAnsi="仿宋" w:eastAsia="仿宋" w:cs="仿宋"/>
                <w:b/>
                <w:kern w:val="0"/>
                <w:sz w:val="24"/>
              </w:rPr>
            </w:pPr>
            <w:r>
              <w:rPr>
                <w:rFonts w:hint="eastAsia" w:ascii="仿宋" w:hAnsi="仿宋" w:eastAsia="仿宋" w:cs="仿宋"/>
                <w:b/>
                <w:kern w:val="0"/>
                <w:sz w:val="24"/>
              </w:rPr>
              <w:t>金额</w:t>
            </w:r>
          </w:p>
        </w:tc>
        <w:tc>
          <w:tcPr>
            <w:tcW w:w="1001" w:type="dxa"/>
            <w:vMerge w:val="continue"/>
            <w:tcBorders>
              <w:top w:val="single" w:color="auto" w:sz="8" w:space="0"/>
              <w:left w:val="nil"/>
              <w:bottom w:val="single" w:color="auto" w:sz="4" w:space="0"/>
              <w:right w:val="single" w:color="auto" w:sz="4" w:space="0"/>
            </w:tcBorders>
            <w:noWrap w:val="0"/>
            <w:vAlign w:val="center"/>
          </w:tcPr>
          <w:p w14:paraId="4BE62409">
            <w:pPr>
              <w:widowControl/>
              <w:jc w:val="left"/>
              <w:rPr>
                <w:rFonts w:hint="eastAsia" w:ascii="仿宋" w:hAnsi="仿宋" w:eastAsia="仿宋" w:cs="仿宋"/>
                <w:bCs/>
                <w:kern w:val="0"/>
                <w:sz w:val="24"/>
              </w:rPr>
            </w:pPr>
          </w:p>
        </w:tc>
        <w:tc>
          <w:tcPr>
            <w:tcW w:w="1088" w:type="dxa"/>
            <w:vMerge w:val="continue"/>
            <w:tcBorders>
              <w:top w:val="single" w:color="auto" w:sz="8" w:space="0"/>
              <w:left w:val="single" w:color="auto" w:sz="4" w:space="0"/>
              <w:bottom w:val="single" w:color="auto" w:sz="4" w:space="0"/>
              <w:right w:val="single" w:color="auto" w:sz="4" w:space="0"/>
            </w:tcBorders>
            <w:noWrap w:val="0"/>
            <w:vAlign w:val="center"/>
          </w:tcPr>
          <w:p w14:paraId="18005ADC">
            <w:pPr>
              <w:widowControl/>
              <w:jc w:val="left"/>
              <w:rPr>
                <w:rFonts w:hint="eastAsia" w:ascii="仿宋" w:hAnsi="仿宋" w:eastAsia="仿宋" w:cs="仿宋"/>
                <w:bCs/>
                <w:kern w:val="0"/>
                <w:sz w:val="24"/>
              </w:rPr>
            </w:pPr>
          </w:p>
        </w:tc>
      </w:tr>
      <w:tr w14:paraId="24C178B6">
        <w:tblPrEx>
          <w:tblCellMar>
            <w:top w:w="0" w:type="dxa"/>
            <w:left w:w="108" w:type="dxa"/>
            <w:bottom w:w="0" w:type="dxa"/>
            <w:right w:w="108" w:type="dxa"/>
          </w:tblCellMar>
        </w:tblPrEx>
        <w:trPr>
          <w:trHeight w:val="735" w:hRule="atLeast"/>
          <w:jc w:val="center"/>
        </w:trPr>
        <w:tc>
          <w:tcPr>
            <w:tcW w:w="1984" w:type="dxa"/>
            <w:tcBorders>
              <w:top w:val="nil"/>
              <w:left w:val="single" w:color="auto" w:sz="8" w:space="0"/>
              <w:bottom w:val="single" w:color="000000" w:sz="4" w:space="0"/>
              <w:right w:val="single" w:color="000000" w:sz="4" w:space="0"/>
            </w:tcBorders>
            <w:noWrap w:val="0"/>
            <w:vAlign w:val="center"/>
          </w:tcPr>
          <w:p w14:paraId="0E08F3F9">
            <w:pPr>
              <w:jc w:val="center"/>
              <w:rPr>
                <w:rFonts w:hint="eastAsia" w:ascii="仿宋" w:hAnsi="仿宋" w:eastAsia="仿宋" w:cs="仿宋"/>
                <w:b/>
                <w:color w:val="000000"/>
                <w:sz w:val="28"/>
                <w:szCs w:val="28"/>
              </w:rPr>
            </w:pPr>
            <w:r>
              <w:rPr>
                <w:rFonts w:hint="eastAsia" w:ascii="仿宋" w:hAnsi="仿宋" w:eastAsia="仿宋" w:cs="仿宋"/>
                <w:b/>
                <w:color w:val="000000"/>
                <w:kern w:val="0"/>
                <w:sz w:val="28"/>
                <w:szCs w:val="28"/>
              </w:rPr>
              <w:t>延边第一中学</w:t>
            </w:r>
          </w:p>
        </w:tc>
        <w:tc>
          <w:tcPr>
            <w:tcW w:w="989" w:type="dxa"/>
            <w:tcBorders>
              <w:top w:val="single" w:color="auto" w:sz="8" w:space="0"/>
              <w:left w:val="nil"/>
              <w:bottom w:val="single" w:color="auto" w:sz="4" w:space="0"/>
              <w:right w:val="nil"/>
            </w:tcBorders>
            <w:noWrap/>
            <w:vAlign w:val="center"/>
          </w:tcPr>
          <w:p w14:paraId="2FE09FEF">
            <w:pPr>
              <w:jc w:val="center"/>
              <w:rPr>
                <w:rFonts w:hint="eastAsia" w:ascii="仿宋" w:hAnsi="仿宋" w:eastAsia="仿宋" w:cs="仿宋"/>
                <w:szCs w:val="32"/>
              </w:rPr>
            </w:pPr>
            <w:r>
              <w:rPr>
                <w:rFonts w:hint="eastAsia" w:ascii="仿宋" w:hAnsi="仿宋" w:eastAsia="仿宋" w:cs="仿宋"/>
                <w:szCs w:val="32"/>
              </w:rPr>
              <w:t>0.3</w:t>
            </w:r>
          </w:p>
        </w:tc>
        <w:tc>
          <w:tcPr>
            <w:tcW w:w="1136" w:type="dxa"/>
            <w:tcBorders>
              <w:top w:val="single" w:color="auto" w:sz="8" w:space="0"/>
              <w:left w:val="single" w:color="auto" w:sz="8" w:space="0"/>
              <w:bottom w:val="single" w:color="auto" w:sz="4" w:space="0"/>
              <w:right w:val="single" w:color="auto" w:sz="4" w:space="0"/>
            </w:tcBorders>
            <w:noWrap/>
            <w:vAlign w:val="center"/>
          </w:tcPr>
          <w:p w14:paraId="17B88A4A">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0</w:t>
            </w:r>
          </w:p>
        </w:tc>
        <w:tc>
          <w:tcPr>
            <w:tcW w:w="1089" w:type="dxa"/>
            <w:tcBorders>
              <w:top w:val="single" w:color="auto" w:sz="8" w:space="0"/>
              <w:left w:val="nil"/>
              <w:bottom w:val="single" w:color="auto" w:sz="4" w:space="0"/>
              <w:right w:val="single" w:color="auto" w:sz="4" w:space="0"/>
            </w:tcBorders>
            <w:noWrap/>
            <w:vAlign w:val="center"/>
          </w:tcPr>
          <w:p w14:paraId="51CE0137">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0</w:t>
            </w:r>
          </w:p>
        </w:tc>
        <w:tc>
          <w:tcPr>
            <w:tcW w:w="907" w:type="dxa"/>
            <w:tcBorders>
              <w:top w:val="single" w:color="auto" w:sz="8" w:space="0"/>
              <w:left w:val="nil"/>
              <w:bottom w:val="single" w:color="auto" w:sz="4" w:space="0"/>
              <w:right w:val="single" w:color="auto" w:sz="4" w:space="0"/>
            </w:tcBorders>
            <w:noWrap/>
            <w:vAlign w:val="center"/>
          </w:tcPr>
          <w:p w14:paraId="676E7BBF">
            <w:pPr>
              <w:keepNext w:val="0"/>
              <w:keepLines w:val="0"/>
              <w:widowControl/>
              <w:suppressLineNumbers w:val="0"/>
              <w:jc w:val="center"/>
              <w:textAlignment w:val="center"/>
              <w:rPr>
                <w:rFonts w:hint="eastAsia" w:ascii="仿宋" w:hAnsi="仿宋" w:eastAsia="仿宋" w:cs="仿宋"/>
                <w:sz w:val="28"/>
                <w:szCs w:val="28"/>
                <w:lang w:val="en-US"/>
              </w:rPr>
            </w:pPr>
            <w:r>
              <w:rPr>
                <w:rFonts w:hint="eastAsia" w:ascii="仿宋" w:hAnsi="仿宋" w:eastAsia="仿宋" w:cs="仿宋"/>
                <w:i w:val="0"/>
                <w:iCs w:val="0"/>
                <w:color w:val="000000"/>
                <w:kern w:val="0"/>
                <w:sz w:val="28"/>
                <w:szCs w:val="28"/>
                <w:u w:val="none"/>
                <w:lang w:val="en-US" w:eastAsia="zh-CN" w:bidi="ar"/>
              </w:rPr>
              <w:t>25</w:t>
            </w:r>
          </w:p>
        </w:tc>
        <w:tc>
          <w:tcPr>
            <w:tcW w:w="1089" w:type="dxa"/>
            <w:tcBorders>
              <w:top w:val="single" w:color="auto" w:sz="8" w:space="0"/>
              <w:left w:val="nil"/>
              <w:bottom w:val="single" w:color="auto" w:sz="4" w:space="0"/>
              <w:right w:val="single" w:color="auto" w:sz="8" w:space="0"/>
            </w:tcBorders>
            <w:noWrap/>
            <w:vAlign w:val="center"/>
          </w:tcPr>
          <w:p w14:paraId="6DD79D55">
            <w:pPr>
              <w:keepNext w:val="0"/>
              <w:keepLines w:val="0"/>
              <w:widowControl/>
              <w:suppressLineNumbers w:val="0"/>
              <w:jc w:val="center"/>
              <w:textAlignment w:val="center"/>
              <w:rPr>
                <w:rFonts w:hint="eastAsia" w:ascii="仿宋" w:hAnsi="仿宋" w:eastAsia="仿宋" w:cs="仿宋"/>
                <w:sz w:val="28"/>
                <w:szCs w:val="28"/>
                <w:lang w:val="en-US"/>
              </w:rPr>
            </w:pPr>
            <w:r>
              <w:rPr>
                <w:rFonts w:hint="eastAsia" w:ascii="仿宋" w:hAnsi="仿宋" w:eastAsia="仿宋" w:cs="仿宋"/>
                <w:i w:val="0"/>
                <w:iCs w:val="0"/>
                <w:color w:val="000000"/>
                <w:kern w:val="0"/>
                <w:sz w:val="28"/>
                <w:szCs w:val="28"/>
                <w:u w:val="none"/>
                <w:lang w:val="en-US" w:eastAsia="zh-CN" w:bidi="ar"/>
              </w:rPr>
              <w:t>7.5</w:t>
            </w:r>
          </w:p>
        </w:tc>
        <w:tc>
          <w:tcPr>
            <w:tcW w:w="1001" w:type="dxa"/>
            <w:tcBorders>
              <w:top w:val="single" w:color="auto" w:sz="8" w:space="0"/>
              <w:left w:val="nil"/>
              <w:bottom w:val="single" w:color="auto" w:sz="4" w:space="0"/>
              <w:right w:val="single" w:color="auto" w:sz="4" w:space="0"/>
            </w:tcBorders>
            <w:noWrap/>
            <w:vAlign w:val="center"/>
          </w:tcPr>
          <w:p w14:paraId="48CC9899">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25</w:t>
            </w:r>
          </w:p>
        </w:tc>
        <w:tc>
          <w:tcPr>
            <w:tcW w:w="1088" w:type="dxa"/>
            <w:tcBorders>
              <w:top w:val="single" w:color="auto" w:sz="8" w:space="0"/>
              <w:left w:val="nil"/>
              <w:bottom w:val="single" w:color="auto" w:sz="4" w:space="0"/>
              <w:right w:val="single" w:color="auto" w:sz="4" w:space="0"/>
            </w:tcBorders>
            <w:noWrap/>
            <w:vAlign w:val="center"/>
          </w:tcPr>
          <w:p w14:paraId="46D6C029">
            <w:pPr>
              <w:keepNext w:val="0"/>
              <w:keepLines w:val="0"/>
              <w:widowControl/>
              <w:suppressLineNumbers w:val="0"/>
              <w:jc w:val="center"/>
              <w:textAlignment w:val="center"/>
              <w:rPr>
                <w:rFonts w:hint="eastAsia" w:ascii="仿宋" w:hAnsi="仿宋" w:eastAsia="仿宋" w:cs="仿宋"/>
                <w:sz w:val="28"/>
                <w:szCs w:val="28"/>
                <w:lang w:val="en-US"/>
              </w:rPr>
            </w:pPr>
            <w:r>
              <w:rPr>
                <w:rFonts w:hint="eastAsia" w:ascii="仿宋" w:hAnsi="仿宋" w:eastAsia="仿宋" w:cs="仿宋"/>
                <w:i w:val="0"/>
                <w:iCs w:val="0"/>
                <w:color w:val="000000"/>
                <w:kern w:val="0"/>
                <w:sz w:val="28"/>
                <w:szCs w:val="28"/>
                <w:u w:val="none"/>
                <w:lang w:val="en-US" w:eastAsia="zh-CN" w:bidi="ar"/>
              </w:rPr>
              <w:t>7.5</w:t>
            </w:r>
          </w:p>
        </w:tc>
      </w:tr>
      <w:tr w14:paraId="4A261FF6">
        <w:tblPrEx>
          <w:tblCellMar>
            <w:top w:w="0" w:type="dxa"/>
            <w:left w:w="108" w:type="dxa"/>
            <w:bottom w:w="0" w:type="dxa"/>
            <w:right w:w="108" w:type="dxa"/>
          </w:tblCellMar>
        </w:tblPrEx>
        <w:trPr>
          <w:trHeight w:val="717" w:hRule="atLeast"/>
          <w:jc w:val="center"/>
        </w:trPr>
        <w:tc>
          <w:tcPr>
            <w:tcW w:w="1984" w:type="dxa"/>
            <w:tcBorders>
              <w:top w:val="nil"/>
              <w:left w:val="single" w:color="auto" w:sz="8" w:space="0"/>
              <w:bottom w:val="nil"/>
              <w:right w:val="single" w:color="000000" w:sz="4" w:space="0"/>
            </w:tcBorders>
            <w:noWrap w:val="0"/>
            <w:vAlign w:val="center"/>
          </w:tcPr>
          <w:p w14:paraId="1A71B181">
            <w:pPr>
              <w:jc w:val="center"/>
              <w:rPr>
                <w:rFonts w:hint="eastAsia" w:ascii="仿宋" w:hAnsi="仿宋" w:eastAsia="仿宋" w:cs="仿宋"/>
                <w:b/>
                <w:color w:val="000000"/>
                <w:sz w:val="28"/>
                <w:szCs w:val="28"/>
              </w:rPr>
            </w:pPr>
            <w:r>
              <w:rPr>
                <w:rFonts w:hint="eastAsia" w:ascii="仿宋" w:hAnsi="仿宋" w:eastAsia="仿宋" w:cs="仿宋"/>
                <w:b/>
                <w:color w:val="000000"/>
                <w:kern w:val="0"/>
                <w:sz w:val="28"/>
                <w:szCs w:val="28"/>
              </w:rPr>
              <w:t>延边第二中学</w:t>
            </w:r>
          </w:p>
        </w:tc>
        <w:tc>
          <w:tcPr>
            <w:tcW w:w="989" w:type="dxa"/>
            <w:tcBorders>
              <w:top w:val="nil"/>
              <w:left w:val="nil"/>
              <w:bottom w:val="nil"/>
              <w:right w:val="nil"/>
            </w:tcBorders>
            <w:noWrap/>
            <w:vAlign w:val="center"/>
          </w:tcPr>
          <w:p w14:paraId="53E0E8C0">
            <w:pPr>
              <w:jc w:val="center"/>
              <w:rPr>
                <w:rFonts w:hint="eastAsia" w:ascii="仿宋" w:hAnsi="仿宋" w:eastAsia="仿宋" w:cs="仿宋"/>
                <w:szCs w:val="32"/>
              </w:rPr>
            </w:pPr>
            <w:r>
              <w:rPr>
                <w:rFonts w:hint="eastAsia" w:ascii="仿宋" w:hAnsi="仿宋" w:eastAsia="仿宋" w:cs="仿宋"/>
                <w:szCs w:val="32"/>
              </w:rPr>
              <w:t>0.3</w:t>
            </w:r>
          </w:p>
        </w:tc>
        <w:tc>
          <w:tcPr>
            <w:tcW w:w="1136" w:type="dxa"/>
            <w:tcBorders>
              <w:top w:val="nil"/>
              <w:left w:val="single" w:color="auto" w:sz="8" w:space="0"/>
              <w:bottom w:val="single" w:color="auto" w:sz="4" w:space="0"/>
              <w:right w:val="single" w:color="auto" w:sz="4" w:space="0"/>
            </w:tcBorders>
            <w:noWrap/>
            <w:vAlign w:val="center"/>
          </w:tcPr>
          <w:p w14:paraId="751C681C">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2</w:t>
            </w:r>
          </w:p>
        </w:tc>
        <w:tc>
          <w:tcPr>
            <w:tcW w:w="1089" w:type="dxa"/>
            <w:tcBorders>
              <w:top w:val="nil"/>
              <w:left w:val="nil"/>
              <w:bottom w:val="single" w:color="auto" w:sz="4" w:space="0"/>
              <w:right w:val="single" w:color="auto" w:sz="4" w:space="0"/>
            </w:tcBorders>
            <w:noWrap/>
            <w:vAlign w:val="center"/>
          </w:tcPr>
          <w:p w14:paraId="1EEEB01B">
            <w:pPr>
              <w:keepNext w:val="0"/>
              <w:keepLines w:val="0"/>
              <w:widowControl/>
              <w:suppressLineNumbers w:val="0"/>
              <w:jc w:val="center"/>
              <w:textAlignment w:val="center"/>
              <w:rPr>
                <w:rFonts w:hint="eastAsia" w:ascii="仿宋" w:hAnsi="仿宋" w:eastAsia="仿宋" w:cs="仿宋"/>
                <w:sz w:val="28"/>
                <w:szCs w:val="28"/>
                <w:lang w:val="en-US"/>
              </w:rPr>
            </w:pPr>
            <w:r>
              <w:rPr>
                <w:rFonts w:hint="eastAsia" w:ascii="仿宋" w:hAnsi="仿宋" w:eastAsia="仿宋" w:cs="仿宋"/>
                <w:i w:val="0"/>
                <w:iCs w:val="0"/>
                <w:color w:val="000000"/>
                <w:kern w:val="0"/>
                <w:sz w:val="28"/>
                <w:szCs w:val="28"/>
                <w:u w:val="none"/>
                <w:lang w:val="en-US" w:eastAsia="zh-CN" w:bidi="ar"/>
              </w:rPr>
              <w:t>0.6</w:t>
            </w:r>
          </w:p>
        </w:tc>
        <w:tc>
          <w:tcPr>
            <w:tcW w:w="907" w:type="dxa"/>
            <w:tcBorders>
              <w:top w:val="nil"/>
              <w:left w:val="nil"/>
              <w:bottom w:val="single" w:color="auto" w:sz="4" w:space="0"/>
              <w:right w:val="single" w:color="auto" w:sz="4" w:space="0"/>
            </w:tcBorders>
            <w:noWrap/>
            <w:vAlign w:val="center"/>
          </w:tcPr>
          <w:p w14:paraId="5915455A">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48</w:t>
            </w:r>
          </w:p>
        </w:tc>
        <w:tc>
          <w:tcPr>
            <w:tcW w:w="1089" w:type="dxa"/>
            <w:tcBorders>
              <w:top w:val="nil"/>
              <w:left w:val="nil"/>
              <w:bottom w:val="single" w:color="auto" w:sz="4" w:space="0"/>
              <w:right w:val="single" w:color="auto" w:sz="8" w:space="0"/>
            </w:tcBorders>
            <w:noWrap/>
            <w:vAlign w:val="center"/>
          </w:tcPr>
          <w:p w14:paraId="0FA1A0D2">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14.4</w:t>
            </w:r>
          </w:p>
        </w:tc>
        <w:tc>
          <w:tcPr>
            <w:tcW w:w="1001" w:type="dxa"/>
            <w:tcBorders>
              <w:top w:val="nil"/>
              <w:left w:val="nil"/>
              <w:bottom w:val="single" w:color="auto" w:sz="4" w:space="0"/>
              <w:right w:val="single" w:color="auto" w:sz="4" w:space="0"/>
            </w:tcBorders>
            <w:noWrap/>
            <w:vAlign w:val="center"/>
          </w:tcPr>
          <w:p w14:paraId="1E7CF4B2">
            <w:pPr>
              <w:keepNext w:val="0"/>
              <w:keepLines w:val="0"/>
              <w:widowControl/>
              <w:suppressLineNumbers w:val="0"/>
              <w:jc w:val="center"/>
              <w:textAlignment w:val="center"/>
              <w:rPr>
                <w:rFonts w:hint="eastAsia" w:ascii="仿宋" w:hAnsi="仿宋" w:eastAsia="仿宋" w:cs="仿宋"/>
                <w:sz w:val="28"/>
                <w:szCs w:val="28"/>
                <w:lang w:val="en-US"/>
              </w:rPr>
            </w:pPr>
            <w:r>
              <w:rPr>
                <w:rFonts w:hint="eastAsia" w:ascii="仿宋" w:hAnsi="仿宋" w:eastAsia="仿宋" w:cs="仿宋"/>
                <w:i w:val="0"/>
                <w:iCs w:val="0"/>
                <w:color w:val="000000"/>
                <w:kern w:val="0"/>
                <w:sz w:val="28"/>
                <w:szCs w:val="28"/>
                <w:u w:val="none"/>
                <w:lang w:val="en-US" w:eastAsia="zh-CN" w:bidi="ar"/>
              </w:rPr>
              <w:t>50</w:t>
            </w:r>
          </w:p>
        </w:tc>
        <w:tc>
          <w:tcPr>
            <w:tcW w:w="1088" w:type="dxa"/>
            <w:tcBorders>
              <w:top w:val="nil"/>
              <w:left w:val="nil"/>
              <w:bottom w:val="single" w:color="auto" w:sz="4" w:space="0"/>
              <w:right w:val="single" w:color="auto" w:sz="4" w:space="0"/>
            </w:tcBorders>
            <w:noWrap/>
            <w:vAlign w:val="center"/>
          </w:tcPr>
          <w:p w14:paraId="6FE2AD53">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15</w:t>
            </w:r>
          </w:p>
        </w:tc>
      </w:tr>
      <w:tr w14:paraId="3B6CCBAA">
        <w:tblPrEx>
          <w:tblCellMar>
            <w:top w:w="0" w:type="dxa"/>
            <w:left w:w="108" w:type="dxa"/>
            <w:bottom w:w="0" w:type="dxa"/>
            <w:right w:w="108" w:type="dxa"/>
          </w:tblCellMar>
        </w:tblPrEx>
        <w:trPr>
          <w:trHeight w:val="717" w:hRule="atLeast"/>
          <w:jc w:val="center"/>
        </w:trPr>
        <w:tc>
          <w:tcPr>
            <w:tcW w:w="1984" w:type="dxa"/>
            <w:tcBorders>
              <w:top w:val="single" w:color="auto" w:sz="4" w:space="0"/>
              <w:left w:val="single" w:color="auto" w:sz="8" w:space="0"/>
              <w:bottom w:val="single" w:color="auto" w:sz="4" w:space="0"/>
              <w:right w:val="single" w:color="000000" w:sz="4" w:space="0"/>
            </w:tcBorders>
            <w:noWrap w:val="0"/>
            <w:vAlign w:val="center"/>
          </w:tcPr>
          <w:p w14:paraId="6666A416">
            <w:pPr>
              <w:jc w:val="center"/>
              <w:rPr>
                <w:rFonts w:hint="eastAsia" w:ascii="仿宋" w:hAnsi="仿宋" w:eastAsia="仿宋" w:cs="仿宋"/>
                <w:b/>
                <w:color w:val="000000"/>
                <w:sz w:val="28"/>
                <w:szCs w:val="28"/>
              </w:rPr>
            </w:pPr>
            <w:r>
              <w:rPr>
                <w:rFonts w:hint="eastAsia" w:ascii="仿宋" w:hAnsi="仿宋" w:eastAsia="仿宋" w:cs="仿宋"/>
                <w:b/>
                <w:color w:val="000000"/>
                <w:kern w:val="0"/>
                <w:sz w:val="28"/>
                <w:szCs w:val="28"/>
              </w:rPr>
              <w:t>延吉市</w:t>
            </w:r>
          </w:p>
        </w:tc>
        <w:tc>
          <w:tcPr>
            <w:tcW w:w="989" w:type="dxa"/>
            <w:tcBorders>
              <w:top w:val="single" w:color="auto" w:sz="4" w:space="0"/>
              <w:left w:val="nil"/>
              <w:bottom w:val="single" w:color="auto" w:sz="4" w:space="0"/>
              <w:right w:val="nil"/>
            </w:tcBorders>
            <w:noWrap/>
            <w:vAlign w:val="center"/>
          </w:tcPr>
          <w:p w14:paraId="1DA9B782">
            <w:pPr>
              <w:jc w:val="center"/>
              <w:rPr>
                <w:rFonts w:hint="eastAsia" w:ascii="仿宋" w:hAnsi="仿宋" w:eastAsia="仿宋" w:cs="仿宋"/>
                <w:szCs w:val="32"/>
              </w:rPr>
            </w:pPr>
            <w:r>
              <w:rPr>
                <w:rFonts w:hint="eastAsia" w:ascii="仿宋" w:hAnsi="仿宋" w:eastAsia="仿宋" w:cs="仿宋"/>
                <w:szCs w:val="32"/>
              </w:rPr>
              <w:t>0.3</w:t>
            </w:r>
          </w:p>
        </w:tc>
        <w:tc>
          <w:tcPr>
            <w:tcW w:w="1136" w:type="dxa"/>
            <w:tcBorders>
              <w:top w:val="nil"/>
              <w:left w:val="single" w:color="auto" w:sz="8" w:space="0"/>
              <w:bottom w:val="single" w:color="auto" w:sz="4" w:space="0"/>
              <w:right w:val="single" w:color="auto" w:sz="4" w:space="0"/>
            </w:tcBorders>
            <w:noWrap/>
            <w:vAlign w:val="center"/>
          </w:tcPr>
          <w:p w14:paraId="54A61A1B">
            <w:pPr>
              <w:keepNext w:val="0"/>
              <w:keepLines w:val="0"/>
              <w:widowControl/>
              <w:suppressLineNumbers w:val="0"/>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w:t>
            </w:r>
          </w:p>
        </w:tc>
        <w:tc>
          <w:tcPr>
            <w:tcW w:w="1089" w:type="dxa"/>
            <w:tcBorders>
              <w:top w:val="nil"/>
              <w:left w:val="nil"/>
              <w:bottom w:val="single" w:color="auto" w:sz="4" w:space="0"/>
              <w:right w:val="single" w:color="auto" w:sz="4" w:space="0"/>
            </w:tcBorders>
            <w:noWrap/>
            <w:vAlign w:val="center"/>
          </w:tcPr>
          <w:p w14:paraId="3D83E3BD">
            <w:pPr>
              <w:keepNext w:val="0"/>
              <w:keepLines w:val="0"/>
              <w:widowControl/>
              <w:suppressLineNumbers w:val="0"/>
              <w:jc w:val="center"/>
              <w:textAlignment w:val="center"/>
              <w:rPr>
                <w:rFonts w:hint="eastAsia" w:ascii="仿宋" w:hAnsi="仿宋" w:eastAsia="仿宋" w:cs="仿宋"/>
                <w:sz w:val="28"/>
                <w:szCs w:val="28"/>
                <w:lang w:val="en-US"/>
              </w:rPr>
            </w:pPr>
            <w:r>
              <w:rPr>
                <w:rFonts w:hint="eastAsia" w:ascii="仿宋" w:hAnsi="仿宋" w:eastAsia="仿宋" w:cs="仿宋"/>
                <w:i w:val="0"/>
                <w:iCs w:val="0"/>
                <w:color w:val="000000"/>
                <w:kern w:val="0"/>
                <w:sz w:val="28"/>
                <w:szCs w:val="28"/>
                <w:u w:val="none"/>
                <w:lang w:val="en-US" w:eastAsia="zh-CN" w:bidi="ar"/>
              </w:rPr>
              <w:t>1.8</w:t>
            </w:r>
          </w:p>
        </w:tc>
        <w:tc>
          <w:tcPr>
            <w:tcW w:w="907" w:type="dxa"/>
            <w:tcBorders>
              <w:top w:val="nil"/>
              <w:left w:val="nil"/>
              <w:bottom w:val="single" w:color="auto" w:sz="4" w:space="0"/>
              <w:right w:val="single" w:color="auto" w:sz="4" w:space="0"/>
            </w:tcBorders>
            <w:noWrap/>
            <w:vAlign w:val="center"/>
          </w:tcPr>
          <w:p w14:paraId="1CEDFF41">
            <w:pPr>
              <w:keepNext w:val="0"/>
              <w:keepLines w:val="0"/>
              <w:widowControl/>
              <w:suppressLineNumbers w:val="0"/>
              <w:jc w:val="center"/>
              <w:textAlignment w:val="center"/>
              <w:rPr>
                <w:rFonts w:hint="eastAsia" w:ascii="仿宋" w:hAnsi="仿宋" w:eastAsia="仿宋" w:cs="仿宋"/>
                <w:sz w:val="28"/>
                <w:szCs w:val="28"/>
                <w:lang w:val="en-US"/>
              </w:rPr>
            </w:pPr>
            <w:r>
              <w:rPr>
                <w:rFonts w:hint="eastAsia" w:ascii="仿宋" w:hAnsi="仿宋" w:eastAsia="仿宋" w:cs="仿宋"/>
                <w:i w:val="0"/>
                <w:iCs w:val="0"/>
                <w:color w:val="000000"/>
                <w:kern w:val="0"/>
                <w:sz w:val="28"/>
                <w:szCs w:val="28"/>
                <w:u w:val="none"/>
                <w:lang w:val="en-US" w:eastAsia="zh-CN" w:bidi="ar"/>
              </w:rPr>
              <w:t>44</w:t>
            </w:r>
          </w:p>
        </w:tc>
        <w:tc>
          <w:tcPr>
            <w:tcW w:w="1089" w:type="dxa"/>
            <w:tcBorders>
              <w:top w:val="nil"/>
              <w:left w:val="nil"/>
              <w:bottom w:val="single" w:color="auto" w:sz="4" w:space="0"/>
              <w:right w:val="single" w:color="auto" w:sz="8" w:space="0"/>
            </w:tcBorders>
            <w:noWrap/>
            <w:vAlign w:val="center"/>
          </w:tcPr>
          <w:p w14:paraId="04CD6362">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13.2</w:t>
            </w:r>
          </w:p>
        </w:tc>
        <w:tc>
          <w:tcPr>
            <w:tcW w:w="1001" w:type="dxa"/>
            <w:tcBorders>
              <w:top w:val="nil"/>
              <w:left w:val="nil"/>
              <w:bottom w:val="single" w:color="auto" w:sz="4" w:space="0"/>
              <w:right w:val="single" w:color="auto" w:sz="4" w:space="0"/>
            </w:tcBorders>
            <w:noWrap/>
            <w:vAlign w:val="center"/>
          </w:tcPr>
          <w:p w14:paraId="2EF7DD4F">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50</w:t>
            </w:r>
          </w:p>
        </w:tc>
        <w:tc>
          <w:tcPr>
            <w:tcW w:w="1088" w:type="dxa"/>
            <w:tcBorders>
              <w:top w:val="nil"/>
              <w:left w:val="nil"/>
              <w:bottom w:val="single" w:color="auto" w:sz="4" w:space="0"/>
              <w:right w:val="single" w:color="auto" w:sz="4" w:space="0"/>
            </w:tcBorders>
            <w:noWrap/>
            <w:vAlign w:val="center"/>
          </w:tcPr>
          <w:p w14:paraId="42496854">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15</w:t>
            </w:r>
          </w:p>
        </w:tc>
      </w:tr>
      <w:tr w14:paraId="74CC65D0">
        <w:tblPrEx>
          <w:tblCellMar>
            <w:top w:w="0" w:type="dxa"/>
            <w:left w:w="108" w:type="dxa"/>
            <w:bottom w:w="0" w:type="dxa"/>
            <w:right w:w="108" w:type="dxa"/>
          </w:tblCellMar>
        </w:tblPrEx>
        <w:trPr>
          <w:trHeight w:val="717" w:hRule="atLeast"/>
          <w:jc w:val="center"/>
        </w:trPr>
        <w:tc>
          <w:tcPr>
            <w:tcW w:w="1984" w:type="dxa"/>
            <w:tcBorders>
              <w:top w:val="nil"/>
              <w:left w:val="single" w:color="auto" w:sz="8" w:space="0"/>
              <w:bottom w:val="single" w:color="auto" w:sz="4" w:space="0"/>
              <w:right w:val="single" w:color="000000" w:sz="4" w:space="0"/>
            </w:tcBorders>
            <w:noWrap w:val="0"/>
            <w:vAlign w:val="center"/>
          </w:tcPr>
          <w:p w14:paraId="2E730015">
            <w:pPr>
              <w:jc w:val="center"/>
              <w:rPr>
                <w:rFonts w:hint="eastAsia" w:ascii="仿宋" w:hAnsi="仿宋" w:eastAsia="仿宋" w:cs="仿宋"/>
                <w:b/>
                <w:color w:val="000000"/>
                <w:sz w:val="28"/>
                <w:szCs w:val="28"/>
              </w:rPr>
            </w:pPr>
            <w:r>
              <w:rPr>
                <w:rFonts w:hint="eastAsia" w:ascii="仿宋" w:hAnsi="仿宋" w:eastAsia="仿宋" w:cs="仿宋"/>
                <w:b/>
                <w:color w:val="000000"/>
                <w:kern w:val="0"/>
                <w:sz w:val="28"/>
                <w:szCs w:val="28"/>
              </w:rPr>
              <w:t>珲春市</w:t>
            </w:r>
          </w:p>
        </w:tc>
        <w:tc>
          <w:tcPr>
            <w:tcW w:w="989" w:type="dxa"/>
            <w:tcBorders>
              <w:top w:val="nil"/>
              <w:left w:val="nil"/>
              <w:bottom w:val="single" w:color="auto" w:sz="4" w:space="0"/>
              <w:right w:val="nil"/>
            </w:tcBorders>
            <w:noWrap/>
            <w:vAlign w:val="center"/>
          </w:tcPr>
          <w:p w14:paraId="36506F14">
            <w:pPr>
              <w:jc w:val="center"/>
              <w:rPr>
                <w:rFonts w:hint="eastAsia" w:ascii="仿宋" w:hAnsi="仿宋" w:eastAsia="仿宋" w:cs="仿宋"/>
                <w:szCs w:val="32"/>
              </w:rPr>
            </w:pPr>
            <w:r>
              <w:rPr>
                <w:rFonts w:hint="eastAsia" w:ascii="仿宋" w:hAnsi="仿宋" w:eastAsia="仿宋" w:cs="仿宋"/>
                <w:szCs w:val="32"/>
              </w:rPr>
              <w:t>0.3</w:t>
            </w:r>
          </w:p>
        </w:tc>
        <w:tc>
          <w:tcPr>
            <w:tcW w:w="1136" w:type="dxa"/>
            <w:tcBorders>
              <w:top w:val="nil"/>
              <w:left w:val="single" w:color="auto" w:sz="8" w:space="0"/>
              <w:bottom w:val="single" w:color="auto" w:sz="4" w:space="0"/>
              <w:right w:val="single" w:color="auto" w:sz="4" w:space="0"/>
            </w:tcBorders>
            <w:noWrap/>
            <w:vAlign w:val="center"/>
          </w:tcPr>
          <w:p w14:paraId="714F09FF">
            <w:pPr>
              <w:keepNext w:val="0"/>
              <w:keepLines w:val="0"/>
              <w:widowControl/>
              <w:suppressLineNumbers w:val="0"/>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w:t>
            </w:r>
          </w:p>
        </w:tc>
        <w:tc>
          <w:tcPr>
            <w:tcW w:w="1089" w:type="dxa"/>
            <w:tcBorders>
              <w:top w:val="nil"/>
              <w:left w:val="nil"/>
              <w:bottom w:val="single" w:color="auto" w:sz="4" w:space="0"/>
              <w:right w:val="single" w:color="auto" w:sz="4" w:space="0"/>
            </w:tcBorders>
            <w:noWrap/>
            <w:vAlign w:val="center"/>
          </w:tcPr>
          <w:p w14:paraId="27070307">
            <w:pPr>
              <w:keepNext w:val="0"/>
              <w:keepLines w:val="0"/>
              <w:widowControl/>
              <w:suppressLineNumbers w:val="0"/>
              <w:jc w:val="center"/>
              <w:textAlignment w:val="center"/>
              <w:rPr>
                <w:rFonts w:hint="eastAsia" w:ascii="仿宋" w:hAnsi="仿宋" w:eastAsia="仿宋" w:cs="仿宋"/>
                <w:sz w:val="28"/>
                <w:szCs w:val="28"/>
                <w:lang w:val="en-US"/>
              </w:rPr>
            </w:pPr>
            <w:r>
              <w:rPr>
                <w:rFonts w:hint="eastAsia" w:ascii="仿宋" w:hAnsi="仿宋" w:eastAsia="仿宋" w:cs="仿宋"/>
                <w:i w:val="0"/>
                <w:iCs w:val="0"/>
                <w:color w:val="000000"/>
                <w:kern w:val="0"/>
                <w:sz w:val="28"/>
                <w:szCs w:val="28"/>
                <w:u w:val="none"/>
                <w:lang w:val="en-US" w:eastAsia="zh-CN" w:bidi="ar"/>
              </w:rPr>
              <w:t>0.3</w:t>
            </w:r>
          </w:p>
        </w:tc>
        <w:tc>
          <w:tcPr>
            <w:tcW w:w="907" w:type="dxa"/>
            <w:tcBorders>
              <w:top w:val="nil"/>
              <w:left w:val="nil"/>
              <w:bottom w:val="single" w:color="auto" w:sz="4" w:space="0"/>
              <w:right w:val="single" w:color="auto" w:sz="4" w:space="0"/>
            </w:tcBorders>
            <w:noWrap/>
            <w:vAlign w:val="center"/>
          </w:tcPr>
          <w:p w14:paraId="5C20E411">
            <w:pPr>
              <w:keepNext w:val="0"/>
              <w:keepLines w:val="0"/>
              <w:widowControl/>
              <w:suppressLineNumbers w:val="0"/>
              <w:jc w:val="center"/>
              <w:textAlignment w:val="center"/>
              <w:rPr>
                <w:rFonts w:hint="eastAsia" w:ascii="仿宋" w:hAnsi="仿宋" w:eastAsia="仿宋" w:cs="仿宋"/>
                <w:sz w:val="28"/>
                <w:szCs w:val="28"/>
                <w:lang w:val="en-US"/>
              </w:rPr>
            </w:pPr>
            <w:r>
              <w:rPr>
                <w:rFonts w:hint="eastAsia" w:ascii="仿宋" w:hAnsi="仿宋" w:eastAsia="仿宋" w:cs="仿宋"/>
                <w:i w:val="0"/>
                <w:iCs w:val="0"/>
                <w:color w:val="000000"/>
                <w:kern w:val="0"/>
                <w:sz w:val="28"/>
                <w:szCs w:val="28"/>
                <w:u w:val="none"/>
                <w:lang w:val="en-US" w:eastAsia="zh-CN" w:bidi="ar"/>
              </w:rPr>
              <w:t>21</w:t>
            </w:r>
          </w:p>
        </w:tc>
        <w:tc>
          <w:tcPr>
            <w:tcW w:w="1089" w:type="dxa"/>
            <w:tcBorders>
              <w:top w:val="nil"/>
              <w:left w:val="nil"/>
              <w:bottom w:val="single" w:color="auto" w:sz="4" w:space="0"/>
              <w:right w:val="single" w:color="auto" w:sz="8" w:space="0"/>
            </w:tcBorders>
            <w:noWrap/>
            <w:vAlign w:val="center"/>
          </w:tcPr>
          <w:p w14:paraId="08BFE176">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6.3</w:t>
            </w:r>
          </w:p>
        </w:tc>
        <w:tc>
          <w:tcPr>
            <w:tcW w:w="1001" w:type="dxa"/>
            <w:tcBorders>
              <w:top w:val="nil"/>
              <w:left w:val="nil"/>
              <w:bottom w:val="single" w:color="auto" w:sz="4" w:space="0"/>
              <w:right w:val="single" w:color="auto" w:sz="4" w:space="0"/>
            </w:tcBorders>
            <w:noWrap/>
            <w:vAlign w:val="center"/>
          </w:tcPr>
          <w:p w14:paraId="0AB38F73">
            <w:pPr>
              <w:keepNext w:val="0"/>
              <w:keepLines w:val="0"/>
              <w:widowControl/>
              <w:suppressLineNumbers w:val="0"/>
              <w:jc w:val="center"/>
              <w:textAlignment w:val="center"/>
              <w:rPr>
                <w:rFonts w:hint="eastAsia" w:ascii="仿宋" w:hAnsi="仿宋" w:eastAsia="仿宋" w:cs="仿宋"/>
                <w:sz w:val="28"/>
                <w:szCs w:val="28"/>
                <w:lang w:val="en-US"/>
              </w:rPr>
            </w:pPr>
            <w:r>
              <w:rPr>
                <w:rFonts w:hint="eastAsia" w:ascii="仿宋" w:hAnsi="仿宋" w:eastAsia="仿宋" w:cs="仿宋"/>
                <w:i w:val="0"/>
                <w:iCs w:val="0"/>
                <w:color w:val="000000"/>
                <w:kern w:val="0"/>
                <w:sz w:val="28"/>
                <w:szCs w:val="28"/>
                <w:u w:val="none"/>
                <w:lang w:val="en-US" w:eastAsia="zh-CN" w:bidi="ar"/>
              </w:rPr>
              <w:t>22</w:t>
            </w:r>
          </w:p>
        </w:tc>
        <w:tc>
          <w:tcPr>
            <w:tcW w:w="1088" w:type="dxa"/>
            <w:tcBorders>
              <w:top w:val="nil"/>
              <w:left w:val="nil"/>
              <w:bottom w:val="single" w:color="auto" w:sz="4" w:space="0"/>
              <w:right w:val="single" w:color="auto" w:sz="4" w:space="0"/>
            </w:tcBorders>
            <w:noWrap/>
            <w:vAlign w:val="center"/>
          </w:tcPr>
          <w:p w14:paraId="70AAC011">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6.6</w:t>
            </w:r>
          </w:p>
        </w:tc>
      </w:tr>
      <w:tr w14:paraId="6FADD8BD">
        <w:tblPrEx>
          <w:tblCellMar>
            <w:top w:w="0" w:type="dxa"/>
            <w:left w:w="108" w:type="dxa"/>
            <w:bottom w:w="0" w:type="dxa"/>
            <w:right w:w="108" w:type="dxa"/>
          </w:tblCellMar>
        </w:tblPrEx>
        <w:trPr>
          <w:trHeight w:val="717" w:hRule="atLeast"/>
          <w:jc w:val="center"/>
        </w:trPr>
        <w:tc>
          <w:tcPr>
            <w:tcW w:w="1984" w:type="dxa"/>
            <w:tcBorders>
              <w:top w:val="nil"/>
              <w:left w:val="single" w:color="auto" w:sz="8" w:space="0"/>
              <w:bottom w:val="single" w:color="auto" w:sz="4" w:space="0"/>
              <w:right w:val="single" w:color="000000" w:sz="4" w:space="0"/>
            </w:tcBorders>
            <w:noWrap w:val="0"/>
            <w:vAlign w:val="center"/>
          </w:tcPr>
          <w:p w14:paraId="7510B003">
            <w:pPr>
              <w:jc w:val="center"/>
              <w:rPr>
                <w:rFonts w:hint="eastAsia" w:ascii="仿宋" w:hAnsi="仿宋" w:eastAsia="仿宋" w:cs="仿宋"/>
                <w:b/>
                <w:color w:val="000000"/>
                <w:sz w:val="28"/>
                <w:szCs w:val="28"/>
              </w:rPr>
            </w:pPr>
            <w:r>
              <w:rPr>
                <w:rFonts w:hint="eastAsia" w:ascii="仿宋" w:hAnsi="仿宋" w:eastAsia="仿宋" w:cs="仿宋"/>
                <w:b/>
                <w:color w:val="000000"/>
                <w:kern w:val="0"/>
                <w:sz w:val="28"/>
                <w:szCs w:val="28"/>
              </w:rPr>
              <w:t>图们市</w:t>
            </w:r>
          </w:p>
        </w:tc>
        <w:tc>
          <w:tcPr>
            <w:tcW w:w="989" w:type="dxa"/>
            <w:tcBorders>
              <w:top w:val="nil"/>
              <w:left w:val="nil"/>
              <w:bottom w:val="single" w:color="auto" w:sz="4" w:space="0"/>
              <w:right w:val="nil"/>
            </w:tcBorders>
            <w:noWrap/>
            <w:vAlign w:val="center"/>
          </w:tcPr>
          <w:p w14:paraId="7644FB05">
            <w:pPr>
              <w:jc w:val="center"/>
              <w:rPr>
                <w:rFonts w:hint="eastAsia" w:ascii="仿宋" w:hAnsi="仿宋" w:eastAsia="仿宋" w:cs="仿宋"/>
                <w:szCs w:val="32"/>
              </w:rPr>
            </w:pPr>
            <w:r>
              <w:rPr>
                <w:rFonts w:hint="eastAsia" w:ascii="仿宋" w:hAnsi="仿宋" w:eastAsia="仿宋" w:cs="仿宋"/>
                <w:szCs w:val="32"/>
              </w:rPr>
              <w:t>0.3</w:t>
            </w:r>
          </w:p>
        </w:tc>
        <w:tc>
          <w:tcPr>
            <w:tcW w:w="1136" w:type="dxa"/>
            <w:tcBorders>
              <w:top w:val="nil"/>
              <w:left w:val="single" w:color="auto" w:sz="8" w:space="0"/>
              <w:bottom w:val="single" w:color="auto" w:sz="4" w:space="0"/>
              <w:right w:val="single" w:color="auto" w:sz="4" w:space="0"/>
            </w:tcBorders>
            <w:noWrap/>
            <w:vAlign w:val="center"/>
          </w:tcPr>
          <w:p w14:paraId="0D5B71E6">
            <w:pPr>
              <w:keepNext w:val="0"/>
              <w:keepLines w:val="0"/>
              <w:widowControl/>
              <w:suppressLineNumbers w:val="0"/>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w:t>
            </w:r>
          </w:p>
        </w:tc>
        <w:tc>
          <w:tcPr>
            <w:tcW w:w="1089" w:type="dxa"/>
            <w:tcBorders>
              <w:top w:val="nil"/>
              <w:left w:val="nil"/>
              <w:bottom w:val="single" w:color="auto" w:sz="4" w:space="0"/>
              <w:right w:val="single" w:color="auto" w:sz="4" w:space="0"/>
            </w:tcBorders>
            <w:noWrap/>
            <w:vAlign w:val="center"/>
          </w:tcPr>
          <w:p w14:paraId="33CD143A">
            <w:pPr>
              <w:keepNext w:val="0"/>
              <w:keepLines w:val="0"/>
              <w:widowControl/>
              <w:suppressLineNumbers w:val="0"/>
              <w:jc w:val="center"/>
              <w:textAlignment w:val="center"/>
              <w:rPr>
                <w:rFonts w:hint="eastAsia" w:ascii="仿宋" w:hAnsi="仿宋" w:eastAsia="仿宋" w:cs="仿宋"/>
                <w:sz w:val="28"/>
                <w:szCs w:val="28"/>
                <w:lang w:val="en-US"/>
              </w:rPr>
            </w:pPr>
            <w:r>
              <w:rPr>
                <w:rFonts w:hint="eastAsia" w:ascii="仿宋" w:hAnsi="仿宋" w:eastAsia="仿宋" w:cs="仿宋"/>
                <w:i w:val="0"/>
                <w:iCs w:val="0"/>
                <w:color w:val="000000"/>
                <w:kern w:val="0"/>
                <w:sz w:val="28"/>
                <w:szCs w:val="28"/>
                <w:u w:val="none"/>
                <w:lang w:val="en-US" w:eastAsia="zh-CN" w:bidi="ar"/>
              </w:rPr>
              <w:t>0.3</w:t>
            </w:r>
          </w:p>
        </w:tc>
        <w:tc>
          <w:tcPr>
            <w:tcW w:w="907" w:type="dxa"/>
            <w:tcBorders>
              <w:top w:val="nil"/>
              <w:left w:val="nil"/>
              <w:bottom w:val="single" w:color="auto" w:sz="4" w:space="0"/>
              <w:right w:val="single" w:color="auto" w:sz="4" w:space="0"/>
            </w:tcBorders>
            <w:noWrap/>
            <w:vAlign w:val="center"/>
          </w:tcPr>
          <w:p w14:paraId="77F8F496">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7</w:t>
            </w:r>
          </w:p>
        </w:tc>
        <w:tc>
          <w:tcPr>
            <w:tcW w:w="1089" w:type="dxa"/>
            <w:tcBorders>
              <w:top w:val="nil"/>
              <w:left w:val="nil"/>
              <w:bottom w:val="single" w:color="auto" w:sz="4" w:space="0"/>
              <w:right w:val="single" w:color="auto" w:sz="8" w:space="0"/>
            </w:tcBorders>
            <w:noWrap/>
            <w:vAlign w:val="center"/>
          </w:tcPr>
          <w:p w14:paraId="2F5ED3C7">
            <w:pPr>
              <w:keepNext w:val="0"/>
              <w:keepLines w:val="0"/>
              <w:widowControl/>
              <w:suppressLineNumbers w:val="0"/>
              <w:jc w:val="center"/>
              <w:textAlignment w:val="center"/>
              <w:rPr>
                <w:rFonts w:hint="eastAsia" w:ascii="仿宋" w:hAnsi="仿宋" w:eastAsia="仿宋" w:cs="仿宋"/>
                <w:sz w:val="28"/>
                <w:szCs w:val="28"/>
                <w:lang w:val="en-US"/>
              </w:rPr>
            </w:pPr>
            <w:r>
              <w:rPr>
                <w:rFonts w:hint="eastAsia" w:ascii="仿宋" w:hAnsi="仿宋" w:eastAsia="仿宋" w:cs="仿宋"/>
                <w:i w:val="0"/>
                <w:iCs w:val="0"/>
                <w:color w:val="000000"/>
                <w:kern w:val="0"/>
                <w:sz w:val="28"/>
                <w:szCs w:val="28"/>
                <w:u w:val="none"/>
                <w:lang w:val="en-US" w:eastAsia="zh-CN" w:bidi="ar"/>
              </w:rPr>
              <w:t>2.1</w:t>
            </w:r>
          </w:p>
        </w:tc>
        <w:tc>
          <w:tcPr>
            <w:tcW w:w="1001" w:type="dxa"/>
            <w:tcBorders>
              <w:top w:val="nil"/>
              <w:left w:val="nil"/>
              <w:bottom w:val="single" w:color="auto" w:sz="4" w:space="0"/>
              <w:right w:val="single" w:color="auto" w:sz="4" w:space="0"/>
            </w:tcBorders>
            <w:noWrap/>
            <w:vAlign w:val="center"/>
          </w:tcPr>
          <w:p w14:paraId="562A9DD2">
            <w:pPr>
              <w:keepNext w:val="0"/>
              <w:keepLines w:val="0"/>
              <w:widowControl/>
              <w:suppressLineNumbers w:val="0"/>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8</w:t>
            </w:r>
          </w:p>
        </w:tc>
        <w:tc>
          <w:tcPr>
            <w:tcW w:w="1088" w:type="dxa"/>
            <w:tcBorders>
              <w:top w:val="nil"/>
              <w:left w:val="nil"/>
              <w:bottom w:val="single" w:color="auto" w:sz="4" w:space="0"/>
              <w:right w:val="single" w:color="auto" w:sz="4" w:space="0"/>
            </w:tcBorders>
            <w:noWrap/>
            <w:vAlign w:val="center"/>
          </w:tcPr>
          <w:p w14:paraId="09F98F41">
            <w:pPr>
              <w:keepNext w:val="0"/>
              <w:keepLines w:val="0"/>
              <w:widowControl/>
              <w:suppressLineNumbers w:val="0"/>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2.4</w:t>
            </w:r>
          </w:p>
        </w:tc>
      </w:tr>
      <w:tr w14:paraId="0ABC50F2">
        <w:tblPrEx>
          <w:tblCellMar>
            <w:top w:w="0" w:type="dxa"/>
            <w:left w:w="108" w:type="dxa"/>
            <w:bottom w:w="0" w:type="dxa"/>
            <w:right w:w="108" w:type="dxa"/>
          </w:tblCellMar>
        </w:tblPrEx>
        <w:trPr>
          <w:trHeight w:val="717" w:hRule="atLeast"/>
          <w:jc w:val="center"/>
        </w:trPr>
        <w:tc>
          <w:tcPr>
            <w:tcW w:w="1984" w:type="dxa"/>
            <w:tcBorders>
              <w:top w:val="nil"/>
              <w:left w:val="single" w:color="auto" w:sz="8" w:space="0"/>
              <w:bottom w:val="single" w:color="000000" w:sz="4" w:space="0"/>
              <w:right w:val="single" w:color="000000" w:sz="4" w:space="0"/>
            </w:tcBorders>
            <w:noWrap w:val="0"/>
            <w:vAlign w:val="center"/>
          </w:tcPr>
          <w:p w14:paraId="17CA9D15">
            <w:pPr>
              <w:jc w:val="center"/>
              <w:rPr>
                <w:rFonts w:hint="eastAsia" w:ascii="仿宋" w:hAnsi="仿宋" w:eastAsia="仿宋" w:cs="仿宋"/>
                <w:b/>
                <w:color w:val="000000"/>
                <w:sz w:val="28"/>
                <w:szCs w:val="28"/>
              </w:rPr>
            </w:pPr>
            <w:r>
              <w:rPr>
                <w:rFonts w:hint="eastAsia" w:ascii="仿宋" w:hAnsi="仿宋" w:eastAsia="仿宋" w:cs="仿宋"/>
                <w:b/>
                <w:color w:val="000000"/>
                <w:kern w:val="0"/>
                <w:sz w:val="28"/>
                <w:szCs w:val="28"/>
              </w:rPr>
              <w:t>敦化市</w:t>
            </w:r>
          </w:p>
        </w:tc>
        <w:tc>
          <w:tcPr>
            <w:tcW w:w="989" w:type="dxa"/>
            <w:tcBorders>
              <w:top w:val="nil"/>
              <w:left w:val="nil"/>
              <w:bottom w:val="single" w:color="auto" w:sz="4" w:space="0"/>
              <w:right w:val="nil"/>
            </w:tcBorders>
            <w:noWrap/>
            <w:vAlign w:val="center"/>
          </w:tcPr>
          <w:p w14:paraId="529AA75D">
            <w:pPr>
              <w:jc w:val="center"/>
              <w:rPr>
                <w:rFonts w:hint="eastAsia" w:ascii="仿宋" w:hAnsi="仿宋" w:eastAsia="仿宋" w:cs="仿宋"/>
                <w:szCs w:val="32"/>
              </w:rPr>
            </w:pPr>
            <w:r>
              <w:rPr>
                <w:rFonts w:hint="eastAsia" w:ascii="仿宋" w:hAnsi="仿宋" w:eastAsia="仿宋" w:cs="仿宋"/>
                <w:szCs w:val="32"/>
              </w:rPr>
              <w:t>0.3</w:t>
            </w:r>
          </w:p>
        </w:tc>
        <w:tc>
          <w:tcPr>
            <w:tcW w:w="1136" w:type="dxa"/>
            <w:tcBorders>
              <w:top w:val="nil"/>
              <w:left w:val="single" w:color="auto" w:sz="8" w:space="0"/>
              <w:bottom w:val="single" w:color="auto" w:sz="4" w:space="0"/>
              <w:right w:val="single" w:color="auto" w:sz="4" w:space="0"/>
            </w:tcBorders>
            <w:noWrap/>
            <w:vAlign w:val="center"/>
          </w:tcPr>
          <w:p w14:paraId="62D62E2E">
            <w:pPr>
              <w:keepNext w:val="0"/>
              <w:keepLines w:val="0"/>
              <w:widowControl/>
              <w:suppressLineNumbers w:val="0"/>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7</w:t>
            </w:r>
          </w:p>
        </w:tc>
        <w:tc>
          <w:tcPr>
            <w:tcW w:w="1089" w:type="dxa"/>
            <w:tcBorders>
              <w:top w:val="nil"/>
              <w:left w:val="nil"/>
              <w:bottom w:val="single" w:color="auto" w:sz="4" w:space="0"/>
              <w:right w:val="single" w:color="auto" w:sz="4" w:space="0"/>
            </w:tcBorders>
            <w:noWrap/>
            <w:vAlign w:val="center"/>
          </w:tcPr>
          <w:p w14:paraId="77FAC05B">
            <w:pPr>
              <w:keepNext w:val="0"/>
              <w:keepLines w:val="0"/>
              <w:widowControl/>
              <w:suppressLineNumbers w:val="0"/>
              <w:jc w:val="center"/>
              <w:textAlignment w:val="center"/>
              <w:rPr>
                <w:rFonts w:hint="eastAsia" w:ascii="仿宋" w:hAnsi="仿宋" w:eastAsia="仿宋" w:cs="仿宋"/>
                <w:sz w:val="28"/>
                <w:szCs w:val="28"/>
                <w:lang w:val="en-US"/>
              </w:rPr>
            </w:pPr>
            <w:r>
              <w:rPr>
                <w:rFonts w:hint="eastAsia" w:ascii="仿宋" w:hAnsi="仿宋" w:eastAsia="仿宋" w:cs="仿宋"/>
                <w:i w:val="0"/>
                <w:iCs w:val="0"/>
                <w:color w:val="000000"/>
                <w:kern w:val="0"/>
                <w:sz w:val="28"/>
                <w:szCs w:val="28"/>
                <w:u w:val="none"/>
                <w:lang w:val="en-US" w:eastAsia="zh-CN" w:bidi="ar"/>
              </w:rPr>
              <w:t>2.1</w:t>
            </w:r>
          </w:p>
        </w:tc>
        <w:tc>
          <w:tcPr>
            <w:tcW w:w="907" w:type="dxa"/>
            <w:tcBorders>
              <w:top w:val="nil"/>
              <w:left w:val="nil"/>
              <w:bottom w:val="single" w:color="auto" w:sz="4" w:space="0"/>
              <w:right w:val="single" w:color="auto" w:sz="4" w:space="0"/>
            </w:tcBorders>
            <w:noWrap/>
            <w:vAlign w:val="center"/>
          </w:tcPr>
          <w:p w14:paraId="6B18F4DF">
            <w:pPr>
              <w:keepNext w:val="0"/>
              <w:keepLines w:val="0"/>
              <w:widowControl/>
              <w:suppressLineNumbers w:val="0"/>
              <w:jc w:val="center"/>
              <w:textAlignment w:val="center"/>
              <w:rPr>
                <w:rFonts w:hint="eastAsia" w:ascii="仿宋" w:hAnsi="仿宋" w:eastAsia="仿宋" w:cs="仿宋"/>
                <w:sz w:val="28"/>
                <w:szCs w:val="28"/>
                <w:lang w:val="en-US"/>
              </w:rPr>
            </w:pPr>
            <w:r>
              <w:rPr>
                <w:rFonts w:hint="eastAsia" w:ascii="仿宋" w:hAnsi="仿宋" w:eastAsia="仿宋" w:cs="仿宋"/>
                <w:i w:val="0"/>
                <w:iCs w:val="0"/>
                <w:color w:val="000000"/>
                <w:kern w:val="0"/>
                <w:sz w:val="28"/>
                <w:szCs w:val="28"/>
                <w:u w:val="none"/>
                <w:lang w:val="en-US" w:eastAsia="zh-CN" w:bidi="ar"/>
              </w:rPr>
              <w:t>44</w:t>
            </w:r>
          </w:p>
        </w:tc>
        <w:tc>
          <w:tcPr>
            <w:tcW w:w="1089" w:type="dxa"/>
            <w:tcBorders>
              <w:top w:val="nil"/>
              <w:left w:val="nil"/>
              <w:bottom w:val="single" w:color="auto" w:sz="4" w:space="0"/>
              <w:right w:val="single" w:color="auto" w:sz="8" w:space="0"/>
            </w:tcBorders>
            <w:noWrap/>
            <w:vAlign w:val="center"/>
          </w:tcPr>
          <w:p w14:paraId="5CBED83B">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13.2</w:t>
            </w:r>
          </w:p>
        </w:tc>
        <w:tc>
          <w:tcPr>
            <w:tcW w:w="1001" w:type="dxa"/>
            <w:tcBorders>
              <w:top w:val="nil"/>
              <w:left w:val="nil"/>
              <w:bottom w:val="single" w:color="auto" w:sz="4" w:space="0"/>
              <w:right w:val="single" w:color="auto" w:sz="4" w:space="0"/>
            </w:tcBorders>
            <w:noWrap/>
            <w:vAlign w:val="center"/>
          </w:tcPr>
          <w:p w14:paraId="547E17C8">
            <w:pPr>
              <w:keepNext w:val="0"/>
              <w:keepLines w:val="0"/>
              <w:widowControl/>
              <w:suppressLineNumbers w:val="0"/>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51</w:t>
            </w:r>
          </w:p>
        </w:tc>
        <w:tc>
          <w:tcPr>
            <w:tcW w:w="1088" w:type="dxa"/>
            <w:tcBorders>
              <w:top w:val="nil"/>
              <w:left w:val="nil"/>
              <w:bottom w:val="single" w:color="auto" w:sz="4" w:space="0"/>
              <w:right w:val="single" w:color="auto" w:sz="4" w:space="0"/>
            </w:tcBorders>
            <w:noWrap/>
            <w:vAlign w:val="center"/>
          </w:tcPr>
          <w:p w14:paraId="688A72B3">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15.3</w:t>
            </w:r>
          </w:p>
        </w:tc>
      </w:tr>
      <w:tr w14:paraId="5785E0EE">
        <w:tblPrEx>
          <w:tblCellMar>
            <w:top w:w="0" w:type="dxa"/>
            <w:left w:w="108" w:type="dxa"/>
            <w:bottom w:w="0" w:type="dxa"/>
            <w:right w:w="108" w:type="dxa"/>
          </w:tblCellMar>
        </w:tblPrEx>
        <w:trPr>
          <w:trHeight w:val="717" w:hRule="atLeast"/>
          <w:jc w:val="center"/>
        </w:trPr>
        <w:tc>
          <w:tcPr>
            <w:tcW w:w="1984" w:type="dxa"/>
            <w:tcBorders>
              <w:top w:val="nil"/>
              <w:left w:val="single" w:color="auto" w:sz="8" w:space="0"/>
              <w:bottom w:val="single" w:color="000000" w:sz="4" w:space="0"/>
              <w:right w:val="single" w:color="000000" w:sz="4" w:space="0"/>
            </w:tcBorders>
            <w:noWrap w:val="0"/>
            <w:vAlign w:val="center"/>
          </w:tcPr>
          <w:p w14:paraId="088B84F3">
            <w:pPr>
              <w:jc w:val="center"/>
              <w:rPr>
                <w:rFonts w:hint="eastAsia" w:ascii="仿宋" w:hAnsi="仿宋" w:eastAsia="仿宋" w:cs="仿宋"/>
                <w:b/>
                <w:color w:val="000000"/>
                <w:sz w:val="28"/>
                <w:szCs w:val="28"/>
              </w:rPr>
            </w:pPr>
            <w:r>
              <w:rPr>
                <w:rFonts w:hint="eastAsia" w:ascii="仿宋" w:hAnsi="仿宋" w:eastAsia="仿宋" w:cs="仿宋"/>
                <w:b/>
                <w:color w:val="000000"/>
                <w:kern w:val="0"/>
                <w:sz w:val="28"/>
                <w:szCs w:val="28"/>
              </w:rPr>
              <w:t>龙井市</w:t>
            </w:r>
          </w:p>
        </w:tc>
        <w:tc>
          <w:tcPr>
            <w:tcW w:w="989" w:type="dxa"/>
            <w:tcBorders>
              <w:top w:val="nil"/>
              <w:left w:val="nil"/>
              <w:bottom w:val="single" w:color="auto" w:sz="4" w:space="0"/>
              <w:right w:val="nil"/>
            </w:tcBorders>
            <w:noWrap/>
            <w:vAlign w:val="center"/>
          </w:tcPr>
          <w:p w14:paraId="0352536F">
            <w:pPr>
              <w:jc w:val="center"/>
              <w:rPr>
                <w:rFonts w:hint="eastAsia" w:ascii="仿宋" w:hAnsi="仿宋" w:eastAsia="仿宋" w:cs="仿宋"/>
                <w:szCs w:val="32"/>
              </w:rPr>
            </w:pPr>
            <w:r>
              <w:rPr>
                <w:rFonts w:hint="eastAsia" w:ascii="仿宋" w:hAnsi="仿宋" w:eastAsia="仿宋" w:cs="仿宋"/>
                <w:szCs w:val="32"/>
              </w:rPr>
              <w:t>0.3</w:t>
            </w:r>
          </w:p>
        </w:tc>
        <w:tc>
          <w:tcPr>
            <w:tcW w:w="1136" w:type="dxa"/>
            <w:tcBorders>
              <w:top w:val="nil"/>
              <w:left w:val="single" w:color="auto" w:sz="8" w:space="0"/>
              <w:bottom w:val="single" w:color="auto" w:sz="4" w:space="0"/>
              <w:right w:val="single" w:color="auto" w:sz="4" w:space="0"/>
            </w:tcBorders>
            <w:noWrap/>
            <w:vAlign w:val="center"/>
          </w:tcPr>
          <w:p w14:paraId="4D2BB3DF">
            <w:pPr>
              <w:keepNext w:val="0"/>
              <w:keepLines w:val="0"/>
              <w:widowControl/>
              <w:suppressLineNumbers w:val="0"/>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w:t>
            </w:r>
          </w:p>
        </w:tc>
        <w:tc>
          <w:tcPr>
            <w:tcW w:w="1089" w:type="dxa"/>
            <w:tcBorders>
              <w:top w:val="nil"/>
              <w:left w:val="nil"/>
              <w:bottom w:val="single" w:color="auto" w:sz="4" w:space="0"/>
              <w:right w:val="single" w:color="auto" w:sz="4" w:space="0"/>
            </w:tcBorders>
            <w:noWrap/>
            <w:vAlign w:val="center"/>
          </w:tcPr>
          <w:p w14:paraId="5AB75B4B">
            <w:pPr>
              <w:keepNext w:val="0"/>
              <w:keepLines w:val="0"/>
              <w:widowControl/>
              <w:suppressLineNumbers w:val="0"/>
              <w:jc w:val="center"/>
              <w:textAlignment w:val="center"/>
              <w:rPr>
                <w:rFonts w:hint="eastAsia" w:ascii="仿宋" w:hAnsi="仿宋" w:eastAsia="仿宋" w:cs="仿宋"/>
                <w:sz w:val="28"/>
                <w:szCs w:val="28"/>
                <w:lang w:val="en-US"/>
              </w:rPr>
            </w:pPr>
            <w:r>
              <w:rPr>
                <w:rFonts w:hint="eastAsia" w:ascii="仿宋" w:hAnsi="仿宋" w:eastAsia="仿宋" w:cs="仿宋"/>
                <w:i w:val="0"/>
                <w:iCs w:val="0"/>
                <w:color w:val="000000"/>
                <w:kern w:val="0"/>
                <w:sz w:val="28"/>
                <w:szCs w:val="28"/>
                <w:u w:val="none"/>
                <w:lang w:val="en-US" w:eastAsia="zh-CN" w:bidi="ar"/>
              </w:rPr>
              <w:t>1.2</w:t>
            </w:r>
          </w:p>
        </w:tc>
        <w:tc>
          <w:tcPr>
            <w:tcW w:w="907" w:type="dxa"/>
            <w:tcBorders>
              <w:top w:val="nil"/>
              <w:left w:val="nil"/>
              <w:bottom w:val="single" w:color="auto" w:sz="4" w:space="0"/>
              <w:right w:val="single" w:color="auto" w:sz="4" w:space="0"/>
            </w:tcBorders>
            <w:noWrap/>
            <w:vAlign w:val="center"/>
          </w:tcPr>
          <w:p w14:paraId="77A87B2E">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8</w:t>
            </w:r>
          </w:p>
        </w:tc>
        <w:tc>
          <w:tcPr>
            <w:tcW w:w="1089" w:type="dxa"/>
            <w:tcBorders>
              <w:top w:val="nil"/>
              <w:left w:val="nil"/>
              <w:bottom w:val="single" w:color="auto" w:sz="4" w:space="0"/>
              <w:right w:val="single" w:color="auto" w:sz="8" w:space="0"/>
            </w:tcBorders>
            <w:noWrap/>
            <w:vAlign w:val="center"/>
          </w:tcPr>
          <w:p w14:paraId="26994AD0">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2.4</w:t>
            </w:r>
          </w:p>
        </w:tc>
        <w:tc>
          <w:tcPr>
            <w:tcW w:w="1001" w:type="dxa"/>
            <w:tcBorders>
              <w:top w:val="nil"/>
              <w:left w:val="nil"/>
              <w:bottom w:val="single" w:color="auto" w:sz="4" w:space="0"/>
              <w:right w:val="single" w:color="auto" w:sz="4" w:space="0"/>
            </w:tcBorders>
            <w:noWrap/>
            <w:vAlign w:val="center"/>
          </w:tcPr>
          <w:p w14:paraId="1AF1B1E8">
            <w:pPr>
              <w:keepNext w:val="0"/>
              <w:keepLines w:val="0"/>
              <w:widowControl/>
              <w:suppressLineNumbers w:val="0"/>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12</w:t>
            </w:r>
          </w:p>
        </w:tc>
        <w:tc>
          <w:tcPr>
            <w:tcW w:w="1088" w:type="dxa"/>
            <w:tcBorders>
              <w:top w:val="nil"/>
              <w:left w:val="nil"/>
              <w:bottom w:val="single" w:color="auto" w:sz="4" w:space="0"/>
              <w:right w:val="single" w:color="auto" w:sz="4" w:space="0"/>
            </w:tcBorders>
            <w:noWrap/>
            <w:vAlign w:val="center"/>
          </w:tcPr>
          <w:p w14:paraId="387DE52D">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3.6</w:t>
            </w:r>
          </w:p>
        </w:tc>
      </w:tr>
      <w:tr w14:paraId="20B24829">
        <w:tblPrEx>
          <w:tblCellMar>
            <w:top w:w="0" w:type="dxa"/>
            <w:left w:w="108" w:type="dxa"/>
            <w:bottom w:w="0" w:type="dxa"/>
            <w:right w:w="108" w:type="dxa"/>
          </w:tblCellMar>
        </w:tblPrEx>
        <w:trPr>
          <w:trHeight w:val="717" w:hRule="atLeast"/>
          <w:jc w:val="center"/>
        </w:trPr>
        <w:tc>
          <w:tcPr>
            <w:tcW w:w="1984" w:type="dxa"/>
            <w:tcBorders>
              <w:top w:val="nil"/>
              <w:left w:val="single" w:color="auto" w:sz="8" w:space="0"/>
              <w:bottom w:val="single" w:color="000000" w:sz="4" w:space="0"/>
              <w:right w:val="single" w:color="000000" w:sz="4" w:space="0"/>
            </w:tcBorders>
            <w:noWrap w:val="0"/>
            <w:vAlign w:val="center"/>
          </w:tcPr>
          <w:p w14:paraId="7692BAD5">
            <w:pPr>
              <w:jc w:val="center"/>
              <w:rPr>
                <w:rFonts w:hint="eastAsia" w:ascii="仿宋" w:hAnsi="仿宋" w:eastAsia="仿宋" w:cs="仿宋"/>
                <w:b/>
                <w:color w:val="000000"/>
                <w:sz w:val="28"/>
                <w:szCs w:val="28"/>
              </w:rPr>
            </w:pPr>
            <w:r>
              <w:rPr>
                <w:rFonts w:hint="eastAsia" w:ascii="仿宋" w:hAnsi="仿宋" w:eastAsia="仿宋" w:cs="仿宋"/>
                <w:b/>
                <w:color w:val="000000"/>
                <w:kern w:val="0"/>
                <w:sz w:val="28"/>
                <w:szCs w:val="28"/>
              </w:rPr>
              <w:t>和龙市</w:t>
            </w:r>
          </w:p>
        </w:tc>
        <w:tc>
          <w:tcPr>
            <w:tcW w:w="989" w:type="dxa"/>
            <w:tcBorders>
              <w:top w:val="nil"/>
              <w:left w:val="nil"/>
              <w:bottom w:val="single" w:color="auto" w:sz="4" w:space="0"/>
              <w:right w:val="nil"/>
            </w:tcBorders>
            <w:noWrap/>
            <w:vAlign w:val="center"/>
          </w:tcPr>
          <w:p w14:paraId="160DBBA1">
            <w:pPr>
              <w:jc w:val="center"/>
              <w:rPr>
                <w:rFonts w:hint="eastAsia" w:ascii="仿宋" w:hAnsi="仿宋" w:eastAsia="仿宋" w:cs="仿宋"/>
                <w:szCs w:val="32"/>
              </w:rPr>
            </w:pPr>
            <w:r>
              <w:rPr>
                <w:rFonts w:hint="eastAsia" w:ascii="仿宋" w:hAnsi="仿宋" w:eastAsia="仿宋" w:cs="仿宋"/>
                <w:szCs w:val="32"/>
              </w:rPr>
              <w:t>0.3</w:t>
            </w:r>
          </w:p>
        </w:tc>
        <w:tc>
          <w:tcPr>
            <w:tcW w:w="1136" w:type="dxa"/>
            <w:tcBorders>
              <w:top w:val="nil"/>
              <w:left w:val="single" w:color="auto" w:sz="8" w:space="0"/>
              <w:bottom w:val="single" w:color="auto" w:sz="4" w:space="0"/>
              <w:right w:val="single" w:color="auto" w:sz="4" w:space="0"/>
            </w:tcBorders>
            <w:noWrap/>
            <w:vAlign w:val="center"/>
          </w:tcPr>
          <w:p w14:paraId="68053788">
            <w:pPr>
              <w:keepNext w:val="0"/>
              <w:keepLines w:val="0"/>
              <w:widowControl/>
              <w:suppressLineNumbers w:val="0"/>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19</w:t>
            </w:r>
          </w:p>
        </w:tc>
        <w:tc>
          <w:tcPr>
            <w:tcW w:w="1089" w:type="dxa"/>
            <w:tcBorders>
              <w:top w:val="nil"/>
              <w:left w:val="nil"/>
              <w:bottom w:val="single" w:color="auto" w:sz="4" w:space="0"/>
              <w:right w:val="single" w:color="auto" w:sz="4" w:space="0"/>
            </w:tcBorders>
            <w:noWrap/>
            <w:vAlign w:val="center"/>
          </w:tcPr>
          <w:p w14:paraId="34D57CF1">
            <w:pPr>
              <w:keepNext w:val="0"/>
              <w:keepLines w:val="0"/>
              <w:widowControl/>
              <w:suppressLineNumbers w:val="0"/>
              <w:jc w:val="center"/>
              <w:textAlignment w:val="center"/>
              <w:rPr>
                <w:rFonts w:hint="eastAsia" w:ascii="仿宋" w:hAnsi="仿宋" w:eastAsia="仿宋" w:cs="仿宋"/>
                <w:sz w:val="28"/>
                <w:szCs w:val="28"/>
                <w:lang w:val="en-US"/>
              </w:rPr>
            </w:pPr>
            <w:r>
              <w:rPr>
                <w:rFonts w:hint="eastAsia" w:ascii="仿宋" w:hAnsi="仿宋" w:eastAsia="仿宋" w:cs="仿宋"/>
                <w:i w:val="0"/>
                <w:iCs w:val="0"/>
                <w:color w:val="000000"/>
                <w:kern w:val="0"/>
                <w:sz w:val="28"/>
                <w:szCs w:val="28"/>
                <w:u w:val="none"/>
                <w:lang w:val="en-US" w:eastAsia="zh-CN" w:bidi="ar"/>
              </w:rPr>
              <w:t>5.7</w:t>
            </w:r>
          </w:p>
        </w:tc>
        <w:tc>
          <w:tcPr>
            <w:tcW w:w="907" w:type="dxa"/>
            <w:tcBorders>
              <w:top w:val="nil"/>
              <w:left w:val="nil"/>
              <w:bottom w:val="single" w:color="auto" w:sz="4" w:space="0"/>
              <w:right w:val="single" w:color="auto" w:sz="4" w:space="0"/>
            </w:tcBorders>
            <w:noWrap/>
            <w:vAlign w:val="center"/>
          </w:tcPr>
          <w:p w14:paraId="45A8AC4E">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8</w:t>
            </w:r>
          </w:p>
        </w:tc>
        <w:tc>
          <w:tcPr>
            <w:tcW w:w="1089" w:type="dxa"/>
            <w:tcBorders>
              <w:top w:val="nil"/>
              <w:left w:val="nil"/>
              <w:bottom w:val="single" w:color="auto" w:sz="4" w:space="0"/>
              <w:right w:val="single" w:color="auto" w:sz="8" w:space="0"/>
            </w:tcBorders>
            <w:noWrap/>
            <w:vAlign w:val="center"/>
          </w:tcPr>
          <w:p w14:paraId="136B0D50">
            <w:pPr>
              <w:keepNext w:val="0"/>
              <w:keepLines w:val="0"/>
              <w:widowControl/>
              <w:suppressLineNumbers w:val="0"/>
              <w:jc w:val="center"/>
              <w:textAlignment w:val="center"/>
              <w:rPr>
                <w:rFonts w:hint="eastAsia" w:ascii="仿宋" w:hAnsi="仿宋" w:eastAsia="仿宋" w:cs="仿宋"/>
                <w:sz w:val="28"/>
                <w:szCs w:val="28"/>
                <w:lang w:val="en-US"/>
              </w:rPr>
            </w:pPr>
            <w:r>
              <w:rPr>
                <w:rFonts w:hint="eastAsia" w:ascii="仿宋" w:hAnsi="仿宋" w:eastAsia="仿宋" w:cs="仿宋"/>
                <w:i w:val="0"/>
                <w:iCs w:val="0"/>
                <w:color w:val="000000"/>
                <w:kern w:val="0"/>
                <w:sz w:val="28"/>
                <w:szCs w:val="28"/>
                <w:u w:val="none"/>
                <w:lang w:val="en-US" w:eastAsia="zh-CN" w:bidi="ar"/>
              </w:rPr>
              <w:t>2.4</w:t>
            </w:r>
          </w:p>
        </w:tc>
        <w:tc>
          <w:tcPr>
            <w:tcW w:w="1001" w:type="dxa"/>
            <w:tcBorders>
              <w:top w:val="nil"/>
              <w:left w:val="nil"/>
              <w:bottom w:val="single" w:color="auto" w:sz="4" w:space="0"/>
              <w:right w:val="single" w:color="auto" w:sz="4" w:space="0"/>
            </w:tcBorders>
            <w:noWrap/>
            <w:vAlign w:val="center"/>
          </w:tcPr>
          <w:p w14:paraId="22582FB9">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27</w:t>
            </w:r>
          </w:p>
        </w:tc>
        <w:tc>
          <w:tcPr>
            <w:tcW w:w="1088" w:type="dxa"/>
            <w:tcBorders>
              <w:top w:val="nil"/>
              <w:left w:val="nil"/>
              <w:bottom w:val="single" w:color="auto" w:sz="4" w:space="0"/>
              <w:right w:val="single" w:color="auto" w:sz="4" w:space="0"/>
            </w:tcBorders>
            <w:noWrap/>
            <w:vAlign w:val="center"/>
          </w:tcPr>
          <w:p w14:paraId="7A3A647C">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8.1</w:t>
            </w:r>
          </w:p>
        </w:tc>
      </w:tr>
      <w:tr w14:paraId="099F5CF9">
        <w:tblPrEx>
          <w:tblCellMar>
            <w:top w:w="0" w:type="dxa"/>
            <w:left w:w="108" w:type="dxa"/>
            <w:bottom w:w="0" w:type="dxa"/>
            <w:right w:w="108" w:type="dxa"/>
          </w:tblCellMar>
        </w:tblPrEx>
        <w:trPr>
          <w:trHeight w:val="717" w:hRule="atLeast"/>
          <w:jc w:val="center"/>
        </w:trPr>
        <w:tc>
          <w:tcPr>
            <w:tcW w:w="1984" w:type="dxa"/>
            <w:tcBorders>
              <w:top w:val="nil"/>
              <w:left w:val="single" w:color="auto" w:sz="8" w:space="0"/>
              <w:bottom w:val="single" w:color="000000" w:sz="4" w:space="0"/>
              <w:right w:val="single" w:color="000000" w:sz="4" w:space="0"/>
            </w:tcBorders>
            <w:noWrap w:val="0"/>
            <w:vAlign w:val="center"/>
          </w:tcPr>
          <w:p w14:paraId="2A11C739">
            <w:pPr>
              <w:jc w:val="center"/>
              <w:rPr>
                <w:rFonts w:hint="eastAsia" w:ascii="仿宋" w:hAnsi="仿宋" w:eastAsia="仿宋" w:cs="仿宋"/>
                <w:b/>
                <w:color w:val="000000"/>
                <w:sz w:val="28"/>
                <w:szCs w:val="28"/>
              </w:rPr>
            </w:pPr>
            <w:r>
              <w:rPr>
                <w:rFonts w:hint="eastAsia" w:ascii="仿宋" w:hAnsi="仿宋" w:eastAsia="仿宋" w:cs="仿宋"/>
                <w:b/>
                <w:color w:val="000000"/>
                <w:kern w:val="0"/>
                <w:sz w:val="28"/>
                <w:szCs w:val="28"/>
              </w:rPr>
              <w:t>汪清县</w:t>
            </w:r>
          </w:p>
        </w:tc>
        <w:tc>
          <w:tcPr>
            <w:tcW w:w="989" w:type="dxa"/>
            <w:tcBorders>
              <w:top w:val="nil"/>
              <w:left w:val="nil"/>
              <w:bottom w:val="single" w:color="auto" w:sz="4" w:space="0"/>
              <w:right w:val="nil"/>
            </w:tcBorders>
            <w:noWrap/>
            <w:vAlign w:val="center"/>
          </w:tcPr>
          <w:p w14:paraId="4A5B291B">
            <w:pPr>
              <w:jc w:val="center"/>
              <w:rPr>
                <w:rFonts w:hint="eastAsia" w:ascii="仿宋" w:hAnsi="仿宋" w:eastAsia="仿宋" w:cs="仿宋"/>
                <w:szCs w:val="32"/>
              </w:rPr>
            </w:pPr>
            <w:r>
              <w:rPr>
                <w:rFonts w:hint="eastAsia" w:ascii="仿宋" w:hAnsi="仿宋" w:eastAsia="仿宋" w:cs="仿宋"/>
                <w:szCs w:val="32"/>
              </w:rPr>
              <w:t>0.3</w:t>
            </w:r>
          </w:p>
        </w:tc>
        <w:tc>
          <w:tcPr>
            <w:tcW w:w="1136" w:type="dxa"/>
            <w:tcBorders>
              <w:top w:val="nil"/>
              <w:left w:val="single" w:color="auto" w:sz="8" w:space="0"/>
              <w:bottom w:val="single" w:color="auto" w:sz="4" w:space="0"/>
              <w:right w:val="single" w:color="auto" w:sz="4" w:space="0"/>
            </w:tcBorders>
            <w:noWrap/>
            <w:vAlign w:val="center"/>
          </w:tcPr>
          <w:p w14:paraId="0CC4C988">
            <w:pPr>
              <w:keepNext w:val="0"/>
              <w:keepLines w:val="0"/>
              <w:widowControl/>
              <w:suppressLineNumbers w:val="0"/>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32</w:t>
            </w:r>
          </w:p>
        </w:tc>
        <w:tc>
          <w:tcPr>
            <w:tcW w:w="1089" w:type="dxa"/>
            <w:tcBorders>
              <w:top w:val="nil"/>
              <w:left w:val="nil"/>
              <w:bottom w:val="single" w:color="auto" w:sz="4" w:space="0"/>
              <w:right w:val="single" w:color="auto" w:sz="4" w:space="0"/>
            </w:tcBorders>
            <w:noWrap/>
            <w:vAlign w:val="center"/>
          </w:tcPr>
          <w:p w14:paraId="4884A126">
            <w:pPr>
              <w:keepNext w:val="0"/>
              <w:keepLines w:val="0"/>
              <w:widowControl/>
              <w:suppressLineNumbers w:val="0"/>
              <w:jc w:val="center"/>
              <w:textAlignment w:val="center"/>
              <w:rPr>
                <w:rFonts w:hint="eastAsia" w:ascii="仿宋" w:hAnsi="仿宋" w:eastAsia="仿宋" w:cs="仿宋"/>
                <w:sz w:val="28"/>
                <w:szCs w:val="28"/>
                <w:lang w:val="en-US"/>
              </w:rPr>
            </w:pPr>
            <w:r>
              <w:rPr>
                <w:rFonts w:hint="eastAsia" w:ascii="仿宋" w:hAnsi="仿宋" w:eastAsia="仿宋" w:cs="仿宋"/>
                <w:i w:val="0"/>
                <w:iCs w:val="0"/>
                <w:color w:val="000000"/>
                <w:kern w:val="0"/>
                <w:sz w:val="28"/>
                <w:szCs w:val="28"/>
                <w:u w:val="none"/>
                <w:lang w:val="en-US" w:eastAsia="zh-CN" w:bidi="ar"/>
              </w:rPr>
              <w:t>9.6</w:t>
            </w:r>
          </w:p>
        </w:tc>
        <w:tc>
          <w:tcPr>
            <w:tcW w:w="907" w:type="dxa"/>
            <w:tcBorders>
              <w:top w:val="nil"/>
              <w:left w:val="nil"/>
              <w:bottom w:val="single" w:color="auto" w:sz="4" w:space="0"/>
              <w:right w:val="single" w:color="auto" w:sz="4" w:space="0"/>
            </w:tcBorders>
            <w:noWrap/>
            <w:vAlign w:val="center"/>
          </w:tcPr>
          <w:p w14:paraId="040486C2">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17</w:t>
            </w:r>
          </w:p>
        </w:tc>
        <w:tc>
          <w:tcPr>
            <w:tcW w:w="1089" w:type="dxa"/>
            <w:tcBorders>
              <w:top w:val="nil"/>
              <w:left w:val="nil"/>
              <w:bottom w:val="single" w:color="auto" w:sz="4" w:space="0"/>
              <w:right w:val="single" w:color="auto" w:sz="8" w:space="0"/>
            </w:tcBorders>
            <w:noWrap/>
            <w:vAlign w:val="center"/>
          </w:tcPr>
          <w:p w14:paraId="06C7C85E">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5.1</w:t>
            </w:r>
          </w:p>
        </w:tc>
        <w:tc>
          <w:tcPr>
            <w:tcW w:w="1001" w:type="dxa"/>
            <w:tcBorders>
              <w:top w:val="nil"/>
              <w:left w:val="nil"/>
              <w:bottom w:val="single" w:color="auto" w:sz="4" w:space="0"/>
              <w:right w:val="single" w:color="auto" w:sz="4" w:space="0"/>
            </w:tcBorders>
            <w:noWrap/>
            <w:vAlign w:val="center"/>
          </w:tcPr>
          <w:p w14:paraId="1249DA46">
            <w:pPr>
              <w:keepNext w:val="0"/>
              <w:keepLines w:val="0"/>
              <w:widowControl/>
              <w:suppressLineNumbers w:val="0"/>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49</w:t>
            </w:r>
          </w:p>
        </w:tc>
        <w:tc>
          <w:tcPr>
            <w:tcW w:w="1088" w:type="dxa"/>
            <w:tcBorders>
              <w:top w:val="nil"/>
              <w:left w:val="nil"/>
              <w:bottom w:val="single" w:color="auto" w:sz="4" w:space="0"/>
              <w:right w:val="single" w:color="auto" w:sz="4" w:space="0"/>
            </w:tcBorders>
            <w:noWrap/>
            <w:vAlign w:val="center"/>
          </w:tcPr>
          <w:p w14:paraId="03713C4F">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14.7</w:t>
            </w:r>
          </w:p>
        </w:tc>
      </w:tr>
      <w:tr w14:paraId="7450F1ED">
        <w:tblPrEx>
          <w:tblCellMar>
            <w:top w:w="0" w:type="dxa"/>
            <w:left w:w="108" w:type="dxa"/>
            <w:bottom w:w="0" w:type="dxa"/>
            <w:right w:w="108" w:type="dxa"/>
          </w:tblCellMar>
        </w:tblPrEx>
        <w:trPr>
          <w:trHeight w:val="754" w:hRule="atLeast"/>
          <w:jc w:val="center"/>
        </w:trPr>
        <w:tc>
          <w:tcPr>
            <w:tcW w:w="1984" w:type="dxa"/>
            <w:tcBorders>
              <w:top w:val="nil"/>
              <w:left w:val="single" w:color="auto" w:sz="8" w:space="0"/>
              <w:bottom w:val="nil"/>
              <w:right w:val="single" w:color="000000" w:sz="4" w:space="0"/>
            </w:tcBorders>
            <w:noWrap w:val="0"/>
            <w:vAlign w:val="center"/>
          </w:tcPr>
          <w:p w14:paraId="38DC42A7">
            <w:pPr>
              <w:jc w:val="center"/>
              <w:rPr>
                <w:rFonts w:hint="eastAsia" w:ascii="仿宋" w:hAnsi="仿宋" w:eastAsia="仿宋" w:cs="仿宋"/>
                <w:b/>
                <w:color w:val="000000"/>
                <w:sz w:val="28"/>
                <w:szCs w:val="28"/>
              </w:rPr>
            </w:pPr>
            <w:r>
              <w:rPr>
                <w:rFonts w:hint="eastAsia" w:ascii="仿宋" w:hAnsi="仿宋" w:eastAsia="仿宋" w:cs="仿宋"/>
                <w:b/>
                <w:color w:val="000000"/>
                <w:kern w:val="0"/>
                <w:sz w:val="28"/>
                <w:szCs w:val="28"/>
              </w:rPr>
              <w:t>安图县</w:t>
            </w:r>
          </w:p>
        </w:tc>
        <w:tc>
          <w:tcPr>
            <w:tcW w:w="989" w:type="dxa"/>
            <w:tcBorders>
              <w:top w:val="nil"/>
              <w:left w:val="nil"/>
              <w:bottom w:val="nil"/>
              <w:right w:val="nil"/>
            </w:tcBorders>
            <w:noWrap/>
            <w:vAlign w:val="center"/>
          </w:tcPr>
          <w:p w14:paraId="7A6B0B70">
            <w:pPr>
              <w:jc w:val="center"/>
              <w:rPr>
                <w:rFonts w:hint="eastAsia" w:ascii="仿宋" w:hAnsi="仿宋" w:eastAsia="仿宋" w:cs="仿宋"/>
                <w:szCs w:val="32"/>
              </w:rPr>
            </w:pPr>
            <w:r>
              <w:rPr>
                <w:rFonts w:hint="eastAsia" w:ascii="仿宋" w:hAnsi="仿宋" w:eastAsia="仿宋" w:cs="仿宋"/>
                <w:szCs w:val="32"/>
              </w:rPr>
              <w:t>0.3</w:t>
            </w:r>
          </w:p>
        </w:tc>
        <w:tc>
          <w:tcPr>
            <w:tcW w:w="1136" w:type="dxa"/>
            <w:tcBorders>
              <w:top w:val="nil"/>
              <w:left w:val="single" w:color="auto" w:sz="8" w:space="0"/>
              <w:bottom w:val="single" w:color="auto" w:sz="8" w:space="0"/>
              <w:right w:val="single" w:color="auto" w:sz="4" w:space="0"/>
            </w:tcBorders>
            <w:noWrap/>
            <w:vAlign w:val="center"/>
          </w:tcPr>
          <w:p w14:paraId="76D31171">
            <w:pPr>
              <w:keepNext w:val="0"/>
              <w:keepLines w:val="0"/>
              <w:widowControl/>
              <w:suppressLineNumbers w:val="0"/>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24</w:t>
            </w:r>
          </w:p>
        </w:tc>
        <w:tc>
          <w:tcPr>
            <w:tcW w:w="1089" w:type="dxa"/>
            <w:tcBorders>
              <w:top w:val="nil"/>
              <w:left w:val="nil"/>
              <w:bottom w:val="single" w:color="auto" w:sz="8" w:space="0"/>
              <w:right w:val="single" w:color="auto" w:sz="4" w:space="0"/>
            </w:tcBorders>
            <w:noWrap/>
            <w:vAlign w:val="center"/>
          </w:tcPr>
          <w:p w14:paraId="7E814607">
            <w:pPr>
              <w:keepNext w:val="0"/>
              <w:keepLines w:val="0"/>
              <w:widowControl/>
              <w:suppressLineNumbers w:val="0"/>
              <w:jc w:val="center"/>
              <w:textAlignment w:val="center"/>
              <w:rPr>
                <w:rFonts w:hint="eastAsia" w:ascii="仿宋" w:hAnsi="仿宋" w:eastAsia="仿宋" w:cs="仿宋"/>
                <w:sz w:val="28"/>
                <w:szCs w:val="28"/>
                <w:lang w:val="en-US"/>
              </w:rPr>
            </w:pPr>
            <w:r>
              <w:rPr>
                <w:rFonts w:hint="eastAsia" w:ascii="仿宋" w:hAnsi="仿宋" w:eastAsia="仿宋" w:cs="仿宋"/>
                <w:i w:val="0"/>
                <w:iCs w:val="0"/>
                <w:color w:val="000000"/>
                <w:kern w:val="0"/>
                <w:sz w:val="28"/>
                <w:szCs w:val="28"/>
                <w:u w:val="none"/>
                <w:lang w:val="en-US" w:eastAsia="zh-CN" w:bidi="ar"/>
              </w:rPr>
              <w:t>7.2</w:t>
            </w:r>
          </w:p>
        </w:tc>
        <w:tc>
          <w:tcPr>
            <w:tcW w:w="907" w:type="dxa"/>
            <w:tcBorders>
              <w:top w:val="nil"/>
              <w:left w:val="nil"/>
              <w:bottom w:val="single" w:color="auto" w:sz="8" w:space="0"/>
              <w:right w:val="single" w:color="auto" w:sz="4" w:space="0"/>
            </w:tcBorders>
            <w:noWrap/>
            <w:vAlign w:val="center"/>
          </w:tcPr>
          <w:p w14:paraId="5D1D9C35">
            <w:pPr>
              <w:keepNext w:val="0"/>
              <w:keepLines w:val="0"/>
              <w:widowControl/>
              <w:suppressLineNumbers w:val="0"/>
              <w:jc w:val="center"/>
              <w:textAlignment w:val="center"/>
              <w:rPr>
                <w:rFonts w:hint="eastAsia" w:ascii="仿宋" w:hAnsi="仿宋" w:eastAsia="仿宋" w:cs="仿宋"/>
                <w:sz w:val="28"/>
                <w:szCs w:val="28"/>
              </w:rPr>
            </w:pPr>
            <w:r>
              <w:rPr>
                <w:rFonts w:hint="eastAsia" w:ascii="仿宋" w:hAnsi="仿宋" w:eastAsia="仿宋" w:cs="仿宋"/>
                <w:i w:val="0"/>
                <w:iCs w:val="0"/>
                <w:color w:val="000000"/>
                <w:kern w:val="0"/>
                <w:sz w:val="28"/>
                <w:szCs w:val="28"/>
                <w:u w:val="none"/>
                <w:lang w:val="en-US" w:eastAsia="zh-CN" w:bidi="ar"/>
              </w:rPr>
              <w:t>15</w:t>
            </w:r>
          </w:p>
        </w:tc>
        <w:tc>
          <w:tcPr>
            <w:tcW w:w="1089" w:type="dxa"/>
            <w:tcBorders>
              <w:top w:val="nil"/>
              <w:left w:val="nil"/>
              <w:bottom w:val="single" w:color="auto" w:sz="8" w:space="0"/>
              <w:right w:val="single" w:color="auto" w:sz="8" w:space="0"/>
            </w:tcBorders>
            <w:noWrap/>
            <w:vAlign w:val="center"/>
          </w:tcPr>
          <w:p w14:paraId="2246A784">
            <w:pPr>
              <w:keepNext w:val="0"/>
              <w:keepLines w:val="0"/>
              <w:widowControl/>
              <w:suppressLineNumbers w:val="0"/>
              <w:jc w:val="center"/>
              <w:textAlignment w:val="center"/>
              <w:rPr>
                <w:rFonts w:hint="eastAsia" w:ascii="仿宋" w:hAnsi="仿宋" w:eastAsia="仿宋" w:cs="仿宋"/>
                <w:sz w:val="28"/>
                <w:szCs w:val="28"/>
                <w:lang w:val="en-US"/>
              </w:rPr>
            </w:pPr>
            <w:r>
              <w:rPr>
                <w:rFonts w:hint="eastAsia" w:ascii="仿宋" w:hAnsi="仿宋" w:eastAsia="仿宋" w:cs="仿宋"/>
                <w:i w:val="0"/>
                <w:iCs w:val="0"/>
                <w:color w:val="000000"/>
                <w:kern w:val="0"/>
                <w:sz w:val="28"/>
                <w:szCs w:val="28"/>
                <w:u w:val="none"/>
                <w:lang w:val="en-US" w:eastAsia="zh-CN" w:bidi="ar"/>
              </w:rPr>
              <w:t>4.5</w:t>
            </w:r>
          </w:p>
        </w:tc>
        <w:tc>
          <w:tcPr>
            <w:tcW w:w="1001" w:type="dxa"/>
            <w:tcBorders>
              <w:top w:val="nil"/>
              <w:left w:val="nil"/>
              <w:bottom w:val="single" w:color="auto" w:sz="8" w:space="0"/>
              <w:right w:val="single" w:color="auto" w:sz="4" w:space="0"/>
            </w:tcBorders>
            <w:noWrap/>
            <w:vAlign w:val="center"/>
          </w:tcPr>
          <w:p w14:paraId="70845FB7">
            <w:pPr>
              <w:keepNext w:val="0"/>
              <w:keepLines w:val="0"/>
              <w:widowControl/>
              <w:suppressLineNumbers w:val="0"/>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39</w:t>
            </w:r>
          </w:p>
        </w:tc>
        <w:tc>
          <w:tcPr>
            <w:tcW w:w="1088" w:type="dxa"/>
            <w:tcBorders>
              <w:top w:val="nil"/>
              <w:left w:val="nil"/>
              <w:bottom w:val="single" w:color="auto" w:sz="8" w:space="0"/>
              <w:right w:val="single" w:color="auto" w:sz="4" w:space="0"/>
            </w:tcBorders>
            <w:noWrap/>
            <w:vAlign w:val="center"/>
          </w:tcPr>
          <w:p w14:paraId="14AF7020">
            <w:pPr>
              <w:keepNext w:val="0"/>
              <w:keepLines w:val="0"/>
              <w:widowControl/>
              <w:suppressLineNumbers w:val="0"/>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11.7</w:t>
            </w:r>
          </w:p>
        </w:tc>
      </w:tr>
      <w:tr w14:paraId="4E7CE3E0">
        <w:tblPrEx>
          <w:tblCellMar>
            <w:top w:w="0" w:type="dxa"/>
            <w:left w:w="108" w:type="dxa"/>
            <w:bottom w:w="0" w:type="dxa"/>
            <w:right w:w="108" w:type="dxa"/>
          </w:tblCellMar>
        </w:tblPrEx>
        <w:trPr>
          <w:trHeight w:val="811" w:hRule="atLeast"/>
          <w:jc w:val="center"/>
        </w:trPr>
        <w:tc>
          <w:tcPr>
            <w:tcW w:w="1984" w:type="dxa"/>
            <w:tcBorders>
              <w:top w:val="single" w:color="auto" w:sz="8" w:space="0"/>
              <w:left w:val="single" w:color="auto" w:sz="8" w:space="0"/>
              <w:bottom w:val="single" w:color="auto" w:sz="8" w:space="0"/>
              <w:right w:val="single" w:color="000000" w:sz="4" w:space="0"/>
            </w:tcBorders>
            <w:noWrap w:val="0"/>
            <w:vAlign w:val="center"/>
          </w:tcPr>
          <w:p w14:paraId="2C37193E">
            <w:pPr>
              <w:jc w:val="center"/>
              <w:rPr>
                <w:rFonts w:hint="eastAsia" w:ascii="仿宋" w:hAnsi="仿宋" w:eastAsia="仿宋" w:cs="仿宋"/>
                <w:b/>
                <w:bCs/>
                <w:color w:val="000000"/>
                <w:sz w:val="24"/>
              </w:rPr>
            </w:pPr>
            <w:r>
              <w:rPr>
                <w:rFonts w:hint="eastAsia" w:ascii="仿宋" w:hAnsi="仿宋" w:eastAsia="仿宋" w:cs="仿宋"/>
                <w:b/>
                <w:bCs/>
                <w:color w:val="000000"/>
                <w:kern w:val="0"/>
                <w:szCs w:val="32"/>
              </w:rPr>
              <w:t>合计</w:t>
            </w:r>
          </w:p>
        </w:tc>
        <w:tc>
          <w:tcPr>
            <w:tcW w:w="989" w:type="dxa"/>
            <w:tcBorders>
              <w:top w:val="single" w:color="auto" w:sz="8" w:space="0"/>
              <w:left w:val="nil"/>
              <w:bottom w:val="single" w:color="auto" w:sz="8" w:space="0"/>
              <w:right w:val="nil"/>
            </w:tcBorders>
            <w:noWrap/>
            <w:vAlign w:val="center"/>
          </w:tcPr>
          <w:p w14:paraId="2B4C5E35">
            <w:pPr>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0.3</w:t>
            </w:r>
          </w:p>
        </w:tc>
        <w:tc>
          <w:tcPr>
            <w:tcW w:w="1136" w:type="dxa"/>
            <w:tcBorders>
              <w:top w:val="nil"/>
              <w:left w:val="single" w:color="auto" w:sz="8" w:space="0"/>
              <w:bottom w:val="single" w:color="auto" w:sz="8" w:space="0"/>
              <w:right w:val="single" w:color="auto" w:sz="4" w:space="0"/>
            </w:tcBorders>
            <w:noWrap/>
            <w:vAlign w:val="center"/>
          </w:tcPr>
          <w:p w14:paraId="0E0D2BF7">
            <w:pPr>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96</w:t>
            </w:r>
          </w:p>
        </w:tc>
        <w:tc>
          <w:tcPr>
            <w:tcW w:w="1089" w:type="dxa"/>
            <w:tcBorders>
              <w:top w:val="nil"/>
              <w:left w:val="nil"/>
              <w:bottom w:val="single" w:color="auto" w:sz="8" w:space="0"/>
              <w:right w:val="single" w:color="auto" w:sz="4" w:space="0"/>
            </w:tcBorders>
            <w:noWrap/>
            <w:vAlign w:val="center"/>
          </w:tcPr>
          <w:p w14:paraId="4B8A92AC">
            <w:pPr>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28.8</w:t>
            </w:r>
          </w:p>
        </w:tc>
        <w:tc>
          <w:tcPr>
            <w:tcW w:w="907" w:type="dxa"/>
            <w:tcBorders>
              <w:top w:val="nil"/>
              <w:left w:val="single" w:color="auto" w:sz="8" w:space="0"/>
              <w:bottom w:val="single" w:color="auto" w:sz="8" w:space="0"/>
              <w:right w:val="single" w:color="auto" w:sz="4" w:space="0"/>
            </w:tcBorders>
            <w:noWrap/>
            <w:vAlign w:val="center"/>
          </w:tcPr>
          <w:p w14:paraId="486376C5">
            <w:pPr>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237</w:t>
            </w:r>
          </w:p>
        </w:tc>
        <w:tc>
          <w:tcPr>
            <w:tcW w:w="1089" w:type="dxa"/>
            <w:tcBorders>
              <w:top w:val="nil"/>
              <w:left w:val="nil"/>
              <w:bottom w:val="single" w:color="auto" w:sz="8" w:space="0"/>
              <w:right w:val="single" w:color="auto" w:sz="8" w:space="0"/>
            </w:tcBorders>
            <w:noWrap/>
            <w:vAlign w:val="center"/>
          </w:tcPr>
          <w:p w14:paraId="791FB5AF">
            <w:pPr>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71.1</w:t>
            </w:r>
          </w:p>
        </w:tc>
        <w:tc>
          <w:tcPr>
            <w:tcW w:w="1001" w:type="dxa"/>
            <w:tcBorders>
              <w:top w:val="nil"/>
              <w:left w:val="nil"/>
              <w:bottom w:val="single" w:color="auto" w:sz="4" w:space="0"/>
              <w:right w:val="single" w:color="auto" w:sz="4" w:space="0"/>
            </w:tcBorders>
            <w:noWrap/>
            <w:vAlign w:val="center"/>
          </w:tcPr>
          <w:p w14:paraId="6D4CA625">
            <w:pPr>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333</w:t>
            </w:r>
          </w:p>
        </w:tc>
        <w:tc>
          <w:tcPr>
            <w:tcW w:w="1088" w:type="dxa"/>
            <w:tcBorders>
              <w:top w:val="nil"/>
              <w:left w:val="nil"/>
              <w:bottom w:val="single" w:color="auto" w:sz="8" w:space="0"/>
              <w:right w:val="single" w:color="auto" w:sz="4" w:space="0"/>
            </w:tcBorders>
            <w:noWrap/>
            <w:vAlign w:val="center"/>
          </w:tcPr>
          <w:p w14:paraId="5E32B7D2">
            <w:pPr>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99.9</w:t>
            </w:r>
          </w:p>
        </w:tc>
      </w:tr>
    </w:tbl>
    <w:p w14:paraId="3629A713">
      <w:pPr>
        <w:spacing w:line="520" w:lineRule="exact"/>
        <w:rPr>
          <w:rFonts w:hint="eastAsia" w:ascii="仿宋" w:hAnsi="仿宋" w:eastAsia="仿宋" w:cs="仿宋"/>
          <w:szCs w:val="32"/>
        </w:rPr>
      </w:pPr>
      <w:r>
        <w:rPr>
          <w:rFonts w:hint="eastAsia" w:ascii="仿宋" w:hAnsi="仿宋" w:eastAsia="仿宋" w:cs="仿宋"/>
          <w:szCs w:val="32"/>
        </w:rPr>
        <w:br w:type="page"/>
      </w:r>
      <w:r>
        <w:rPr>
          <w:rFonts w:hint="eastAsia" w:ascii="仿宋" w:hAnsi="仿宋" w:eastAsia="仿宋" w:cs="仿宋"/>
          <w:szCs w:val="32"/>
        </w:rPr>
        <w:t>附件2</w:t>
      </w:r>
    </w:p>
    <w:tbl>
      <w:tblPr>
        <w:tblStyle w:val="7"/>
        <w:tblW w:w="8804" w:type="dxa"/>
        <w:jc w:val="center"/>
        <w:tblLayout w:type="autofit"/>
        <w:tblCellMar>
          <w:top w:w="0" w:type="dxa"/>
          <w:left w:w="108" w:type="dxa"/>
          <w:bottom w:w="0" w:type="dxa"/>
          <w:right w:w="108" w:type="dxa"/>
        </w:tblCellMar>
      </w:tblPr>
      <w:tblGrid>
        <w:gridCol w:w="740"/>
        <w:gridCol w:w="1080"/>
        <w:gridCol w:w="463"/>
        <w:gridCol w:w="757"/>
        <w:gridCol w:w="519"/>
        <w:gridCol w:w="601"/>
        <w:gridCol w:w="45"/>
        <w:gridCol w:w="720"/>
        <w:gridCol w:w="315"/>
        <w:gridCol w:w="1012"/>
        <w:gridCol w:w="268"/>
        <w:gridCol w:w="959"/>
        <w:gridCol w:w="191"/>
        <w:gridCol w:w="1134"/>
      </w:tblGrid>
      <w:tr w14:paraId="17145486">
        <w:tblPrEx>
          <w:tblCellMar>
            <w:top w:w="0" w:type="dxa"/>
            <w:left w:w="108" w:type="dxa"/>
            <w:bottom w:w="0" w:type="dxa"/>
            <w:right w:w="108" w:type="dxa"/>
          </w:tblCellMar>
        </w:tblPrEx>
        <w:trPr>
          <w:trHeight w:val="450" w:hRule="atLeast"/>
          <w:jc w:val="center"/>
        </w:trPr>
        <w:tc>
          <w:tcPr>
            <w:tcW w:w="8804" w:type="dxa"/>
            <w:gridSpan w:val="14"/>
            <w:tcBorders>
              <w:top w:val="nil"/>
              <w:left w:val="nil"/>
              <w:bottom w:val="nil"/>
              <w:right w:val="nil"/>
            </w:tcBorders>
            <w:noWrap/>
            <w:vAlign w:val="center"/>
          </w:tcPr>
          <w:p w14:paraId="370BF04B">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仿宋" w:hAnsi="仿宋" w:eastAsia="仿宋" w:cs="仿宋"/>
                <w:b/>
                <w:bCs/>
                <w:kern w:val="0"/>
                <w:sz w:val="44"/>
                <w:szCs w:val="44"/>
              </w:rPr>
            </w:pPr>
            <w:bookmarkStart w:id="0" w:name="RANGE!A1:F16"/>
            <w:r>
              <w:rPr>
                <w:rFonts w:hint="eastAsia" w:ascii="仿宋" w:hAnsi="仿宋" w:eastAsia="仿宋" w:cs="仿宋"/>
              </w:rPr>
              <w:br w:type="page"/>
            </w:r>
            <w:bookmarkEnd w:id="0"/>
            <w:r>
              <w:rPr>
                <w:rFonts w:hint="eastAsia" w:ascii="仿宋" w:hAnsi="仿宋" w:eastAsia="仿宋" w:cs="仿宋"/>
                <w:b/>
                <w:bCs/>
                <w:kern w:val="0"/>
                <w:sz w:val="44"/>
                <w:szCs w:val="44"/>
                <w:lang w:val="en-US" w:eastAsia="zh-CN"/>
              </w:rPr>
              <w:t>2026</w:t>
            </w:r>
            <w:r>
              <w:rPr>
                <w:rFonts w:hint="eastAsia" w:ascii="仿宋" w:hAnsi="仿宋" w:eastAsia="仿宋" w:cs="仿宋"/>
                <w:b/>
                <w:bCs/>
                <w:kern w:val="0"/>
                <w:sz w:val="44"/>
                <w:szCs w:val="44"/>
              </w:rPr>
              <w:t>年新考入高校家庭经济困难学生</w:t>
            </w:r>
          </w:p>
          <w:p w14:paraId="14653DEF">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仿宋" w:hAnsi="仿宋" w:eastAsia="仿宋" w:cs="仿宋"/>
                <w:b/>
                <w:bCs/>
                <w:kern w:val="0"/>
                <w:sz w:val="36"/>
                <w:szCs w:val="36"/>
              </w:rPr>
            </w:pPr>
            <w:r>
              <w:rPr>
                <w:rFonts w:hint="eastAsia" w:ascii="仿宋" w:hAnsi="仿宋" w:eastAsia="仿宋" w:cs="仿宋"/>
                <w:b/>
                <w:bCs/>
                <w:kern w:val="0"/>
                <w:sz w:val="44"/>
                <w:szCs w:val="44"/>
              </w:rPr>
              <w:t>州政府专项助学金申请表</w:t>
            </w:r>
          </w:p>
        </w:tc>
      </w:tr>
      <w:tr w14:paraId="1828DAD8">
        <w:tblPrEx>
          <w:tblCellMar>
            <w:top w:w="0" w:type="dxa"/>
            <w:left w:w="108" w:type="dxa"/>
            <w:bottom w:w="0" w:type="dxa"/>
            <w:right w:w="108" w:type="dxa"/>
          </w:tblCellMar>
        </w:tblPrEx>
        <w:trPr>
          <w:trHeight w:val="325" w:hRule="atLeast"/>
          <w:jc w:val="center"/>
        </w:trPr>
        <w:tc>
          <w:tcPr>
            <w:tcW w:w="1820" w:type="dxa"/>
            <w:gridSpan w:val="2"/>
            <w:tcBorders>
              <w:top w:val="nil"/>
              <w:left w:val="nil"/>
              <w:bottom w:val="nil"/>
              <w:right w:val="nil"/>
            </w:tcBorders>
            <w:noWrap/>
            <w:vAlign w:val="center"/>
          </w:tcPr>
          <w:p w14:paraId="010B5445">
            <w:pPr>
              <w:widowControl/>
              <w:jc w:val="left"/>
              <w:rPr>
                <w:rFonts w:hint="eastAsia" w:ascii="仿宋" w:hAnsi="仿宋" w:eastAsia="仿宋" w:cs="仿宋"/>
                <w:kern w:val="0"/>
                <w:sz w:val="30"/>
                <w:szCs w:val="30"/>
              </w:rPr>
            </w:pPr>
            <w:r>
              <w:rPr>
                <w:rFonts w:hint="eastAsia" w:ascii="仿宋" w:hAnsi="仿宋" w:eastAsia="仿宋" w:cs="仿宋"/>
                <w:kern w:val="0"/>
                <w:sz w:val="30"/>
                <w:szCs w:val="30"/>
              </w:rPr>
              <w:t>学校名称：</w:t>
            </w:r>
          </w:p>
        </w:tc>
        <w:tc>
          <w:tcPr>
            <w:tcW w:w="6984" w:type="dxa"/>
            <w:gridSpan w:val="12"/>
            <w:tcBorders>
              <w:top w:val="nil"/>
              <w:left w:val="nil"/>
              <w:bottom w:val="nil"/>
              <w:right w:val="nil"/>
            </w:tcBorders>
            <w:noWrap/>
            <w:vAlign w:val="center"/>
          </w:tcPr>
          <w:p w14:paraId="1A0400E1">
            <w:pPr>
              <w:widowControl/>
              <w:jc w:val="left"/>
              <w:rPr>
                <w:rFonts w:hint="eastAsia" w:ascii="仿宋" w:hAnsi="仿宋" w:eastAsia="仿宋" w:cs="仿宋"/>
                <w:kern w:val="0"/>
                <w:sz w:val="24"/>
              </w:rPr>
            </w:pPr>
          </w:p>
        </w:tc>
      </w:tr>
      <w:tr w14:paraId="313A24AB">
        <w:tblPrEx>
          <w:tblCellMar>
            <w:top w:w="0" w:type="dxa"/>
            <w:left w:w="108" w:type="dxa"/>
            <w:bottom w:w="0" w:type="dxa"/>
            <w:right w:w="108" w:type="dxa"/>
          </w:tblCellMar>
        </w:tblPrEx>
        <w:trPr>
          <w:trHeight w:val="269" w:hRule="atLeast"/>
          <w:jc w:val="center"/>
        </w:trPr>
        <w:tc>
          <w:tcPr>
            <w:tcW w:w="740" w:type="dxa"/>
            <w:vMerge w:val="restart"/>
            <w:tcBorders>
              <w:top w:val="single" w:color="auto" w:sz="4" w:space="0"/>
              <w:left w:val="single" w:color="auto" w:sz="4" w:space="0"/>
              <w:bottom w:val="single" w:color="auto" w:sz="4" w:space="0"/>
              <w:right w:val="single" w:color="auto" w:sz="4" w:space="0"/>
            </w:tcBorders>
            <w:noWrap w:val="0"/>
            <w:vAlign w:val="center"/>
          </w:tcPr>
          <w:p w14:paraId="5BD72FDB">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本人基本情况</w:t>
            </w:r>
          </w:p>
        </w:tc>
        <w:tc>
          <w:tcPr>
            <w:tcW w:w="1080" w:type="dxa"/>
            <w:tcBorders>
              <w:top w:val="single" w:color="auto" w:sz="4" w:space="0"/>
              <w:left w:val="nil"/>
              <w:bottom w:val="single" w:color="auto" w:sz="4" w:space="0"/>
              <w:right w:val="single" w:color="auto" w:sz="4" w:space="0"/>
            </w:tcBorders>
            <w:noWrap w:val="0"/>
            <w:vAlign w:val="center"/>
          </w:tcPr>
          <w:p w14:paraId="429BB3DA">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姓名</w:t>
            </w:r>
          </w:p>
        </w:tc>
        <w:tc>
          <w:tcPr>
            <w:tcW w:w="1220" w:type="dxa"/>
            <w:gridSpan w:val="2"/>
            <w:tcBorders>
              <w:top w:val="single" w:color="auto" w:sz="4" w:space="0"/>
              <w:left w:val="nil"/>
              <w:bottom w:val="single" w:color="auto" w:sz="4" w:space="0"/>
              <w:right w:val="single" w:color="auto" w:sz="4" w:space="0"/>
            </w:tcBorders>
            <w:noWrap w:val="0"/>
            <w:vAlign w:val="center"/>
          </w:tcPr>
          <w:p w14:paraId="4FD598D4">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1120" w:type="dxa"/>
            <w:gridSpan w:val="2"/>
            <w:tcBorders>
              <w:top w:val="single" w:color="auto" w:sz="4" w:space="0"/>
              <w:left w:val="nil"/>
              <w:bottom w:val="single" w:color="auto" w:sz="4" w:space="0"/>
              <w:right w:val="single" w:color="auto" w:sz="4" w:space="0"/>
            </w:tcBorders>
            <w:noWrap w:val="0"/>
            <w:vAlign w:val="center"/>
          </w:tcPr>
          <w:p w14:paraId="6FA07F88">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性别</w:t>
            </w:r>
          </w:p>
        </w:tc>
        <w:tc>
          <w:tcPr>
            <w:tcW w:w="1080" w:type="dxa"/>
            <w:gridSpan w:val="3"/>
            <w:tcBorders>
              <w:top w:val="single" w:color="auto" w:sz="4" w:space="0"/>
              <w:left w:val="nil"/>
              <w:bottom w:val="single" w:color="auto" w:sz="4" w:space="0"/>
              <w:right w:val="single" w:color="auto" w:sz="4" w:space="0"/>
            </w:tcBorders>
            <w:noWrap w:val="0"/>
            <w:vAlign w:val="center"/>
          </w:tcPr>
          <w:p w14:paraId="45669D5E">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1280" w:type="dxa"/>
            <w:gridSpan w:val="2"/>
            <w:tcBorders>
              <w:top w:val="single" w:color="auto" w:sz="4" w:space="0"/>
              <w:left w:val="nil"/>
              <w:bottom w:val="single" w:color="auto" w:sz="4" w:space="0"/>
              <w:right w:val="single" w:color="auto" w:sz="4" w:space="0"/>
            </w:tcBorders>
            <w:noWrap w:val="0"/>
            <w:vAlign w:val="center"/>
          </w:tcPr>
          <w:p w14:paraId="17D9207F">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出生年月</w:t>
            </w:r>
          </w:p>
        </w:tc>
        <w:tc>
          <w:tcPr>
            <w:tcW w:w="2284" w:type="dxa"/>
            <w:gridSpan w:val="3"/>
            <w:tcBorders>
              <w:top w:val="single" w:color="auto" w:sz="4" w:space="0"/>
              <w:left w:val="nil"/>
              <w:bottom w:val="single" w:color="auto" w:sz="4" w:space="0"/>
              <w:right w:val="single" w:color="auto" w:sz="4" w:space="0"/>
            </w:tcBorders>
            <w:noWrap w:val="0"/>
            <w:vAlign w:val="center"/>
          </w:tcPr>
          <w:p w14:paraId="306F331B">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r>
      <w:tr w14:paraId="67182DAA">
        <w:tblPrEx>
          <w:tblCellMar>
            <w:top w:w="0" w:type="dxa"/>
            <w:left w:w="108" w:type="dxa"/>
            <w:bottom w:w="0" w:type="dxa"/>
            <w:right w:w="108" w:type="dxa"/>
          </w:tblCellMar>
        </w:tblPrEx>
        <w:trPr>
          <w:trHeight w:val="90" w:hRule="atLeast"/>
          <w:jc w:val="center"/>
        </w:trPr>
        <w:tc>
          <w:tcPr>
            <w:tcW w:w="740" w:type="dxa"/>
            <w:vMerge w:val="continue"/>
            <w:tcBorders>
              <w:top w:val="single" w:color="auto" w:sz="4" w:space="0"/>
              <w:left w:val="single" w:color="auto" w:sz="4" w:space="0"/>
              <w:bottom w:val="single" w:color="auto" w:sz="4" w:space="0"/>
              <w:right w:val="single" w:color="auto" w:sz="4" w:space="0"/>
            </w:tcBorders>
            <w:noWrap w:val="0"/>
            <w:vAlign w:val="center"/>
          </w:tcPr>
          <w:p w14:paraId="4F5814A1">
            <w:pPr>
              <w:widowControl/>
              <w:spacing w:line="400" w:lineRule="exact"/>
              <w:jc w:val="left"/>
              <w:rPr>
                <w:rFonts w:hint="eastAsia" w:ascii="仿宋" w:hAnsi="仿宋" w:eastAsia="仿宋" w:cs="仿宋"/>
                <w:kern w:val="0"/>
                <w:sz w:val="21"/>
                <w:szCs w:val="21"/>
              </w:rPr>
            </w:pPr>
          </w:p>
        </w:tc>
        <w:tc>
          <w:tcPr>
            <w:tcW w:w="1080" w:type="dxa"/>
            <w:tcBorders>
              <w:top w:val="nil"/>
              <w:left w:val="nil"/>
              <w:bottom w:val="single" w:color="auto" w:sz="4" w:space="0"/>
              <w:right w:val="single" w:color="auto" w:sz="4" w:space="0"/>
            </w:tcBorders>
            <w:noWrap w:val="0"/>
            <w:vAlign w:val="center"/>
          </w:tcPr>
          <w:p w14:paraId="68385616">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民族</w:t>
            </w:r>
          </w:p>
        </w:tc>
        <w:tc>
          <w:tcPr>
            <w:tcW w:w="1220" w:type="dxa"/>
            <w:gridSpan w:val="2"/>
            <w:tcBorders>
              <w:top w:val="nil"/>
              <w:left w:val="nil"/>
              <w:bottom w:val="single" w:color="auto" w:sz="4" w:space="0"/>
              <w:right w:val="single" w:color="auto" w:sz="4" w:space="0"/>
            </w:tcBorders>
            <w:noWrap w:val="0"/>
            <w:vAlign w:val="center"/>
          </w:tcPr>
          <w:p w14:paraId="6B0AC072">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1120" w:type="dxa"/>
            <w:gridSpan w:val="2"/>
            <w:tcBorders>
              <w:top w:val="nil"/>
              <w:left w:val="nil"/>
              <w:bottom w:val="single" w:color="auto" w:sz="4" w:space="0"/>
              <w:right w:val="single" w:color="auto" w:sz="4" w:space="0"/>
            </w:tcBorders>
            <w:noWrap w:val="0"/>
            <w:vAlign w:val="center"/>
          </w:tcPr>
          <w:p w14:paraId="55566694">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政治面貌</w:t>
            </w:r>
          </w:p>
        </w:tc>
        <w:tc>
          <w:tcPr>
            <w:tcW w:w="1080" w:type="dxa"/>
            <w:gridSpan w:val="3"/>
            <w:tcBorders>
              <w:top w:val="nil"/>
              <w:left w:val="nil"/>
              <w:bottom w:val="single" w:color="auto" w:sz="4" w:space="0"/>
              <w:right w:val="single" w:color="auto" w:sz="4" w:space="0"/>
            </w:tcBorders>
            <w:noWrap w:val="0"/>
            <w:vAlign w:val="center"/>
          </w:tcPr>
          <w:p w14:paraId="3CC14DFA">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1280" w:type="dxa"/>
            <w:gridSpan w:val="2"/>
            <w:tcBorders>
              <w:top w:val="nil"/>
              <w:left w:val="nil"/>
              <w:bottom w:val="single" w:color="auto" w:sz="4" w:space="0"/>
              <w:right w:val="single" w:color="auto" w:sz="4" w:space="0"/>
            </w:tcBorders>
            <w:noWrap w:val="0"/>
            <w:vAlign w:val="center"/>
          </w:tcPr>
          <w:p w14:paraId="2E571BF2">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年级班级</w:t>
            </w:r>
          </w:p>
        </w:tc>
        <w:tc>
          <w:tcPr>
            <w:tcW w:w="2284" w:type="dxa"/>
            <w:gridSpan w:val="3"/>
            <w:tcBorders>
              <w:top w:val="nil"/>
              <w:left w:val="nil"/>
              <w:bottom w:val="single" w:color="auto" w:sz="4" w:space="0"/>
              <w:right w:val="single" w:color="auto" w:sz="4" w:space="0"/>
            </w:tcBorders>
            <w:noWrap w:val="0"/>
            <w:vAlign w:val="center"/>
          </w:tcPr>
          <w:p w14:paraId="38CD44BA">
            <w:pPr>
              <w:widowControl/>
              <w:spacing w:line="400" w:lineRule="exact"/>
              <w:jc w:val="left"/>
              <w:rPr>
                <w:rFonts w:hint="eastAsia" w:ascii="仿宋" w:hAnsi="仿宋" w:eastAsia="仿宋" w:cs="仿宋"/>
                <w:kern w:val="0"/>
                <w:sz w:val="21"/>
                <w:szCs w:val="21"/>
              </w:rPr>
            </w:pPr>
            <w:r>
              <w:rPr>
                <w:rFonts w:hint="eastAsia" w:ascii="仿宋" w:hAnsi="仿宋" w:eastAsia="仿宋" w:cs="仿宋"/>
                <w:kern w:val="0"/>
                <w:sz w:val="21"/>
                <w:szCs w:val="21"/>
              </w:rPr>
              <w:t>　</w:t>
            </w:r>
          </w:p>
        </w:tc>
      </w:tr>
      <w:tr w14:paraId="7ECCD6BE">
        <w:tblPrEx>
          <w:tblCellMar>
            <w:top w:w="0" w:type="dxa"/>
            <w:left w:w="108" w:type="dxa"/>
            <w:bottom w:w="0" w:type="dxa"/>
            <w:right w:w="108" w:type="dxa"/>
          </w:tblCellMar>
        </w:tblPrEx>
        <w:trPr>
          <w:trHeight w:val="489" w:hRule="atLeast"/>
          <w:jc w:val="center"/>
        </w:trPr>
        <w:tc>
          <w:tcPr>
            <w:tcW w:w="740" w:type="dxa"/>
            <w:vMerge w:val="continue"/>
            <w:tcBorders>
              <w:top w:val="single" w:color="auto" w:sz="4" w:space="0"/>
              <w:left w:val="single" w:color="auto" w:sz="4" w:space="0"/>
              <w:bottom w:val="single" w:color="auto" w:sz="4" w:space="0"/>
              <w:right w:val="single" w:color="auto" w:sz="4" w:space="0"/>
            </w:tcBorders>
            <w:noWrap w:val="0"/>
            <w:vAlign w:val="center"/>
          </w:tcPr>
          <w:p w14:paraId="296F34C4">
            <w:pPr>
              <w:widowControl/>
              <w:spacing w:line="400" w:lineRule="exact"/>
              <w:jc w:val="left"/>
              <w:rPr>
                <w:rFonts w:hint="eastAsia" w:ascii="仿宋" w:hAnsi="仿宋" w:eastAsia="仿宋" w:cs="仿宋"/>
                <w:kern w:val="0"/>
                <w:sz w:val="21"/>
                <w:szCs w:val="21"/>
              </w:rPr>
            </w:pPr>
          </w:p>
        </w:tc>
        <w:tc>
          <w:tcPr>
            <w:tcW w:w="1080" w:type="dxa"/>
            <w:tcBorders>
              <w:top w:val="nil"/>
              <w:left w:val="nil"/>
              <w:bottom w:val="single" w:color="auto" w:sz="4" w:space="0"/>
              <w:right w:val="single" w:color="auto" w:sz="4" w:space="0"/>
            </w:tcBorders>
            <w:noWrap w:val="0"/>
            <w:vAlign w:val="center"/>
          </w:tcPr>
          <w:p w14:paraId="26621380">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联系电话</w:t>
            </w:r>
          </w:p>
        </w:tc>
        <w:tc>
          <w:tcPr>
            <w:tcW w:w="2340" w:type="dxa"/>
            <w:gridSpan w:val="4"/>
            <w:tcBorders>
              <w:top w:val="single" w:color="auto" w:sz="4" w:space="0"/>
              <w:left w:val="nil"/>
              <w:right w:val="single" w:color="auto" w:sz="4" w:space="0"/>
            </w:tcBorders>
            <w:noWrap w:val="0"/>
            <w:vAlign w:val="center"/>
          </w:tcPr>
          <w:p w14:paraId="4C0CA240">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1080" w:type="dxa"/>
            <w:gridSpan w:val="3"/>
            <w:tcBorders>
              <w:top w:val="nil"/>
              <w:left w:val="nil"/>
              <w:bottom w:val="single" w:color="auto" w:sz="4" w:space="0"/>
              <w:right w:val="single" w:color="auto" w:sz="4" w:space="0"/>
            </w:tcBorders>
            <w:noWrap w:val="0"/>
            <w:vAlign w:val="center"/>
          </w:tcPr>
          <w:p w14:paraId="343FC496">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身份证号</w:t>
            </w:r>
          </w:p>
        </w:tc>
        <w:tc>
          <w:tcPr>
            <w:tcW w:w="3564" w:type="dxa"/>
            <w:gridSpan w:val="5"/>
            <w:tcBorders>
              <w:top w:val="single" w:color="auto" w:sz="4" w:space="0"/>
              <w:left w:val="nil"/>
              <w:right w:val="single" w:color="auto" w:sz="4" w:space="0"/>
            </w:tcBorders>
            <w:noWrap w:val="0"/>
            <w:vAlign w:val="center"/>
          </w:tcPr>
          <w:p w14:paraId="19548EE1">
            <w:pPr>
              <w:widowControl/>
              <w:spacing w:line="400" w:lineRule="exact"/>
              <w:jc w:val="left"/>
              <w:rPr>
                <w:rFonts w:hint="eastAsia" w:ascii="仿宋" w:hAnsi="仿宋" w:eastAsia="仿宋" w:cs="仿宋"/>
                <w:kern w:val="0"/>
                <w:sz w:val="21"/>
                <w:szCs w:val="21"/>
              </w:rPr>
            </w:pPr>
            <w:r>
              <w:rPr>
                <w:rFonts w:hint="eastAsia" w:ascii="仿宋" w:hAnsi="仿宋" w:eastAsia="仿宋" w:cs="仿宋"/>
                <w:kern w:val="0"/>
                <w:sz w:val="21"/>
                <w:szCs w:val="21"/>
              </w:rPr>
              <w:t>　</w:t>
            </w:r>
          </w:p>
        </w:tc>
      </w:tr>
      <w:tr w14:paraId="3B555D29">
        <w:tblPrEx>
          <w:tblCellMar>
            <w:top w:w="0" w:type="dxa"/>
            <w:left w:w="108" w:type="dxa"/>
            <w:bottom w:w="0" w:type="dxa"/>
            <w:right w:w="108" w:type="dxa"/>
          </w:tblCellMar>
        </w:tblPrEx>
        <w:trPr>
          <w:trHeight w:val="360" w:hRule="atLeast"/>
          <w:jc w:val="center"/>
        </w:trPr>
        <w:tc>
          <w:tcPr>
            <w:tcW w:w="740" w:type="dxa"/>
            <w:vMerge w:val="continue"/>
            <w:tcBorders>
              <w:top w:val="single" w:color="auto" w:sz="4" w:space="0"/>
              <w:left w:val="single" w:color="auto" w:sz="4" w:space="0"/>
              <w:bottom w:val="single" w:color="auto" w:sz="4" w:space="0"/>
              <w:right w:val="single" w:color="auto" w:sz="4" w:space="0"/>
            </w:tcBorders>
            <w:noWrap w:val="0"/>
            <w:vAlign w:val="center"/>
          </w:tcPr>
          <w:p w14:paraId="6D9DE3D5">
            <w:pPr>
              <w:widowControl/>
              <w:spacing w:line="400" w:lineRule="exact"/>
              <w:jc w:val="left"/>
              <w:rPr>
                <w:rFonts w:hint="eastAsia" w:ascii="仿宋" w:hAnsi="仿宋" w:eastAsia="仿宋" w:cs="仿宋"/>
                <w:kern w:val="0"/>
                <w:sz w:val="21"/>
                <w:szCs w:val="21"/>
              </w:rPr>
            </w:pPr>
          </w:p>
        </w:tc>
        <w:tc>
          <w:tcPr>
            <w:tcW w:w="1080" w:type="dxa"/>
            <w:tcBorders>
              <w:top w:val="single" w:color="auto" w:sz="4" w:space="0"/>
              <w:left w:val="nil"/>
              <w:bottom w:val="single" w:color="auto" w:sz="4" w:space="0"/>
              <w:right w:val="single" w:color="auto" w:sz="4" w:space="0"/>
            </w:tcBorders>
            <w:noWrap w:val="0"/>
            <w:vAlign w:val="center"/>
          </w:tcPr>
          <w:p w14:paraId="4DE86578">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录取院校</w:t>
            </w:r>
          </w:p>
        </w:tc>
        <w:tc>
          <w:tcPr>
            <w:tcW w:w="2340" w:type="dxa"/>
            <w:gridSpan w:val="4"/>
            <w:tcBorders>
              <w:top w:val="single" w:color="auto" w:sz="4" w:space="0"/>
              <w:left w:val="nil"/>
              <w:bottom w:val="single" w:color="auto" w:sz="4" w:space="0"/>
              <w:right w:val="single" w:color="auto" w:sz="4" w:space="0"/>
            </w:tcBorders>
            <w:noWrap w:val="0"/>
            <w:vAlign w:val="center"/>
          </w:tcPr>
          <w:p w14:paraId="306CD808">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1080" w:type="dxa"/>
            <w:gridSpan w:val="3"/>
            <w:tcBorders>
              <w:top w:val="single" w:color="auto" w:sz="4" w:space="0"/>
              <w:left w:val="nil"/>
              <w:bottom w:val="single" w:color="auto" w:sz="4" w:space="0"/>
              <w:right w:val="single" w:color="auto" w:sz="4" w:space="0"/>
            </w:tcBorders>
            <w:noWrap w:val="0"/>
            <w:vAlign w:val="center"/>
          </w:tcPr>
          <w:p w14:paraId="703AB6AE">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院系专业</w:t>
            </w:r>
          </w:p>
        </w:tc>
        <w:tc>
          <w:tcPr>
            <w:tcW w:w="3564" w:type="dxa"/>
            <w:gridSpan w:val="5"/>
            <w:tcBorders>
              <w:top w:val="single" w:color="auto" w:sz="4" w:space="0"/>
              <w:left w:val="nil"/>
              <w:bottom w:val="single" w:color="auto" w:sz="4" w:space="0"/>
              <w:right w:val="single" w:color="auto" w:sz="4" w:space="0"/>
            </w:tcBorders>
            <w:noWrap w:val="0"/>
            <w:vAlign w:val="center"/>
          </w:tcPr>
          <w:p w14:paraId="2D307B5D">
            <w:pPr>
              <w:widowControl/>
              <w:spacing w:line="400" w:lineRule="exact"/>
              <w:jc w:val="left"/>
              <w:rPr>
                <w:rFonts w:hint="eastAsia" w:ascii="仿宋" w:hAnsi="仿宋" w:eastAsia="仿宋" w:cs="仿宋"/>
                <w:kern w:val="0"/>
                <w:sz w:val="21"/>
                <w:szCs w:val="21"/>
              </w:rPr>
            </w:pPr>
            <w:r>
              <w:rPr>
                <w:rFonts w:hint="eastAsia" w:ascii="仿宋" w:hAnsi="仿宋" w:eastAsia="仿宋" w:cs="仿宋"/>
                <w:kern w:val="0"/>
                <w:sz w:val="21"/>
                <w:szCs w:val="21"/>
              </w:rPr>
              <w:t>　</w:t>
            </w:r>
          </w:p>
        </w:tc>
      </w:tr>
      <w:tr w14:paraId="28CA5BBB">
        <w:tblPrEx>
          <w:tblCellMar>
            <w:top w:w="0" w:type="dxa"/>
            <w:left w:w="108" w:type="dxa"/>
            <w:bottom w:w="0" w:type="dxa"/>
            <w:right w:w="108" w:type="dxa"/>
          </w:tblCellMar>
        </w:tblPrEx>
        <w:trPr>
          <w:trHeight w:val="484" w:hRule="atLeast"/>
          <w:jc w:val="center"/>
        </w:trPr>
        <w:tc>
          <w:tcPr>
            <w:tcW w:w="740" w:type="dxa"/>
            <w:vMerge w:val="continue"/>
            <w:tcBorders>
              <w:top w:val="single" w:color="auto" w:sz="4" w:space="0"/>
              <w:left w:val="single" w:color="auto" w:sz="4" w:space="0"/>
              <w:bottom w:val="single" w:color="auto" w:sz="4" w:space="0"/>
              <w:right w:val="single" w:color="auto" w:sz="4" w:space="0"/>
            </w:tcBorders>
            <w:noWrap w:val="0"/>
            <w:vAlign w:val="center"/>
          </w:tcPr>
          <w:p w14:paraId="509B6D42">
            <w:pPr>
              <w:widowControl/>
              <w:spacing w:line="400" w:lineRule="exact"/>
              <w:jc w:val="left"/>
              <w:rPr>
                <w:rFonts w:hint="eastAsia" w:ascii="仿宋" w:hAnsi="仿宋" w:eastAsia="仿宋" w:cs="仿宋"/>
                <w:kern w:val="0"/>
                <w:sz w:val="21"/>
                <w:szCs w:val="21"/>
              </w:rPr>
            </w:pPr>
          </w:p>
        </w:tc>
        <w:tc>
          <w:tcPr>
            <w:tcW w:w="2300" w:type="dxa"/>
            <w:gridSpan w:val="3"/>
            <w:tcBorders>
              <w:top w:val="nil"/>
              <w:left w:val="nil"/>
              <w:right w:val="single" w:color="auto" w:sz="4" w:space="0"/>
            </w:tcBorders>
            <w:noWrap w:val="0"/>
            <w:vAlign w:val="center"/>
          </w:tcPr>
          <w:p w14:paraId="3EEADA72">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录取学历层次</w:t>
            </w:r>
          </w:p>
        </w:tc>
        <w:tc>
          <w:tcPr>
            <w:tcW w:w="5764" w:type="dxa"/>
            <w:gridSpan w:val="10"/>
            <w:tcBorders>
              <w:top w:val="single" w:color="auto" w:sz="4" w:space="0"/>
              <w:left w:val="single" w:color="auto" w:sz="4" w:space="0"/>
              <w:bottom w:val="single" w:color="auto" w:sz="4" w:space="0"/>
              <w:right w:val="single" w:color="auto" w:sz="4" w:space="0"/>
            </w:tcBorders>
            <w:noWrap w:val="0"/>
            <w:vAlign w:val="center"/>
          </w:tcPr>
          <w:p w14:paraId="6996CDC5">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本科□专科□高职□</w:t>
            </w:r>
          </w:p>
        </w:tc>
      </w:tr>
      <w:tr w14:paraId="0B17C0F8">
        <w:tblPrEx>
          <w:tblCellMar>
            <w:top w:w="0" w:type="dxa"/>
            <w:left w:w="108" w:type="dxa"/>
            <w:bottom w:w="0" w:type="dxa"/>
            <w:right w:w="108" w:type="dxa"/>
          </w:tblCellMar>
        </w:tblPrEx>
        <w:trPr>
          <w:trHeight w:val="360" w:hRule="atLeast"/>
          <w:jc w:val="center"/>
        </w:trPr>
        <w:tc>
          <w:tcPr>
            <w:tcW w:w="740" w:type="dxa"/>
            <w:vMerge w:val="restart"/>
            <w:tcBorders>
              <w:top w:val="single" w:color="auto" w:sz="4" w:space="0"/>
              <w:left w:val="single" w:color="auto" w:sz="4" w:space="0"/>
              <w:bottom w:val="single" w:color="000000" w:sz="4" w:space="0"/>
              <w:right w:val="single" w:color="auto" w:sz="4" w:space="0"/>
            </w:tcBorders>
            <w:noWrap w:val="0"/>
            <w:vAlign w:val="center"/>
          </w:tcPr>
          <w:p w14:paraId="16AA9FCB">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家庭</w:t>
            </w:r>
          </w:p>
          <w:p w14:paraId="486588FA">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成员</w:t>
            </w:r>
          </w:p>
          <w:p w14:paraId="64274248">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情况</w:t>
            </w:r>
          </w:p>
        </w:tc>
        <w:tc>
          <w:tcPr>
            <w:tcW w:w="1080" w:type="dxa"/>
            <w:tcBorders>
              <w:top w:val="single" w:color="auto" w:sz="4" w:space="0"/>
              <w:left w:val="nil"/>
              <w:bottom w:val="single" w:color="auto" w:sz="4" w:space="0"/>
              <w:right w:val="single" w:color="auto" w:sz="4" w:space="0"/>
            </w:tcBorders>
            <w:noWrap w:val="0"/>
            <w:vAlign w:val="center"/>
          </w:tcPr>
          <w:p w14:paraId="0C603D06">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姓名</w:t>
            </w:r>
          </w:p>
        </w:tc>
        <w:tc>
          <w:tcPr>
            <w:tcW w:w="1220" w:type="dxa"/>
            <w:gridSpan w:val="2"/>
            <w:tcBorders>
              <w:top w:val="single" w:color="auto" w:sz="4" w:space="0"/>
              <w:left w:val="nil"/>
              <w:bottom w:val="single" w:color="auto" w:sz="4" w:space="0"/>
              <w:right w:val="single" w:color="auto" w:sz="4" w:space="0"/>
            </w:tcBorders>
            <w:noWrap w:val="0"/>
            <w:vAlign w:val="center"/>
          </w:tcPr>
          <w:p w14:paraId="610CF765">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年龄</w:t>
            </w:r>
          </w:p>
        </w:tc>
        <w:tc>
          <w:tcPr>
            <w:tcW w:w="2200" w:type="dxa"/>
            <w:gridSpan w:val="5"/>
            <w:tcBorders>
              <w:top w:val="single" w:color="auto" w:sz="4" w:space="0"/>
              <w:left w:val="nil"/>
              <w:bottom w:val="single" w:color="auto" w:sz="4" w:space="0"/>
              <w:right w:val="single" w:color="auto" w:sz="4" w:space="0"/>
            </w:tcBorders>
            <w:noWrap w:val="0"/>
            <w:vAlign w:val="center"/>
          </w:tcPr>
          <w:p w14:paraId="694FF75C">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与本人关系</w:t>
            </w:r>
          </w:p>
        </w:tc>
        <w:tc>
          <w:tcPr>
            <w:tcW w:w="3564" w:type="dxa"/>
            <w:gridSpan w:val="5"/>
            <w:tcBorders>
              <w:top w:val="single" w:color="auto" w:sz="4" w:space="0"/>
              <w:left w:val="nil"/>
              <w:bottom w:val="single" w:color="auto" w:sz="4" w:space="0"/>
              <w:right w:val="single" w:color="000000" w:sz="4" w:space="0"/>
            </w:tcBorders>
            <w:noWrap w:val="0"/>
            <w:vAlign w:val="center"/>
          </w:tcPr>
          <w:p w14:paraId="014C15C7">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工作或学习单位</w:t>
            </w:r>
          </w:p>
        </w:tc>
      </w:tr>
      <w:tr w14:paraId="0E648B02">
        <w:tblPrEx>
          <w:tblCellMar>
            <w:top w:w="0" w:type="dxa"/>
            <w:left w:w="108" w:type="dxa"/>
            <w:bottom w:w="0" w:type="dxa"/>
            <w:right w:w="108" w:type="dxa"/>
          </w:tblCellMar>
        </w:tblPrEx>
        <w:trPr>
          <w:trHeight w:val="360" w:hRule="atLeast"/>
          <w:jc w:val="center"/>
        </w:trPr>
        <w:tc>
          <w:tcPr>
            <w:tcW w:w="740" w:type="dxa"/>
            <w:vMerge w:val="continue"/>
            <w:tcBorders>
              <w:top w:val="single" w:color="auto" w:sz="4" w:space="0"/>
              <w:left w:val="single" w:color="auto" w:sz="4" w:space="0"/>
              <w:bottom w:val="single" w:color="000000" w:sz="4" w:space="0"/>
              <w:right w:val="single" w:color="auto" w:sz="4" w:space="0"/>
            </w:tcBorders>
            <w:noWrap w:val="0"/>
            <w:vAlign w:val="center"/>
          </w:tcPr>
          <w:p w14:paraId="0B1AE4CD">
            <w:pPr>
              <w:widowControl/>
              <w:spacing w:line="400" w:lineRule="exact"/>
              <w:jc w:val="left"/>
              <w:rPr>
                <w:rFonts w:hint="eastAsia" w:ascii="仿宋" w:hAnsi="仿宋" w:eastAsia="仿宋" w:cs="仿宋"/>
                <w:kern w:val="0"/>
                <w:sz w:val="21"/>
                <w:szCs w:val="21"/>
              </w:rPr>
            </w:pPr>
          </w:p>
        </w:tc>
        <w:tc>
          <w:tcPr>
            <w:tcW w:w="1080" w:type="dxa"/>
            <w:tcBorders>
              <w:top w:val="nil"/>
              <w:left w:val="nil"/>
              <w:bottom w:val="single" w:color="auto" w:sz="4" w:space="0"/>
              <w:right w:val="single" w:color="auto" w:sz="4" w:space="0"/>
            </w:tcBorders>
            <w:noWrap w:val="0"/>
            <w:vAlign w:val="center"/>
          </w:tcPr>
          <w:p w14:paraId="61AF7A36">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1220" w:type="dxa"/>
            <w:gridSpan w:val="2"/>
            <w:tcBorders>
              <w:top w:val="nil"/>
              <w:left w:val="nil"/>
              <w:bottom w:val="single" w:color="auto" w:sz="4" w:space="0"/>
              <w:right w:val="single" w:color="auto" w:sz="4" w:space="0"/>
            </w:tcBorders>
            <w:noWrap w:val="0"/>
            <w:vAlign w:val="center"/>
          </w:tcPr>
          <w:p w14:paraId="08C5A678">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2200" w:type="dxa"/>
            <w:gridSpan w:val="5"/>
            <w:tcBorders>
              <w:top w:val="single" w:color="auto" w:sz="4" w:space="0"/>
              <w:left w:val="nil"/>
              <w:bottom w:val="single" w:color="auto" w:sz="4" w:space="0"/>
              <w:right w:val="single" w:color="auto" w:sz="4" w:space="0"/>
            </w:tcBorders>
            <w:noWrap w:val="0"/>
            <w:vAlign w:val="center"/>
          </w:tcPr>
          <w:p w14:paraId="6278347D">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3564" w:type="dxa"/>
            <w:gridSpan w:val="5"/>
            <w:tcBorders>
              <w:top w:val="single" w:color="auto" w:sz="4" w:space="0"/>
              <w:left w:val="nil"/>
              <w:bottom w:val="single" w:color="auto" w:sz="4" w:space="0"/>
              <w:right w:val="single" w:color="000000" w:sz="4" w:space="0"/>
            </w:tcBorders>
            <w:noWrap w:val="0"/>
            <w:vAlign w:val="center"/>
          </w:tcPr>
          <w:p w14:paraId="75A8F0C7">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r>
      <w:tr w14:paraId="18A63550">
        <w:tblPrEx>
          <w:tblCellMar>
            <w:top w:w="0" w:type="dxa"/>
            <w:left w:w="108" w:type="dxa"/>
            <w:bottom w:w="0" w:type="dxa"/>
            <w:right w:w="108" w:type="dxa"/>
          </w:tblCellMar>
        </w:tblPrEx>
        <w:trPr>
          <w:trHeight w:val="360" w:hRule="atLeast"/>
          <w:jc w:val="center"/>
        </w:trPr>
        <w:tc>
          <w:tcPr>
            <w:tcW w:w="740" w:type="dxa"/>
            <w:vMerge w:val="continue"/>
            <w:tcBorders>
              <w:top w:val="single" w:color="auto" w:sz="4" w:space="0"/>
              <w:left w:val="single" w:color="auto" w:sz="4" w:space="0"/>
              <w:bottom w:val="single" w:color="000000" w:sz="4" w:space="0"/>
              <w:right w:val="single" w:color="auto" w:sz="4" w:space="0"/>
            </w:tcBorders>
            <w:noWrap w:val="0"/>
            <w:vAlign w:val="center"/>
          </w:tcPr>
          <w:p w14:paraId="340CE2FB">
            <w:pPr>
              <w:widowControl/>
              <w:spacing w:line="400" w:lineRule="exact"/>
              <w:jc w:val="left"/>
              <w:rPr>
                <w:rFonts w:hint="eastAsia" w:ascii="仿宋" w:hAnsi="仿宋" w:eastAsia="仿宋" w:cs="仿宋"/>
                <w:kern w:val="0"/>
                <w:sz w:val="21"/>
                <w:szCs w:val="21"/>
              </w:rPr>
            </w:pPr>
          </w:p>
        </w:tc>
        <w:tc>
          <w:tcPr>
            <w:tcW w:w="1080" w:type="dxa"/>
            <w:tcBorders>
              <w:top w:val="nil"/>
              <w:left w:val="nil"/>
              <w:bottom w:val="single" w:color="auto" w:sz="4" w:space="0"/>
              <w:right w:val="single" w:color="auto" w:sz="4" w:space="0"/>
            </w:tcBorders>
            <w:noWrap w:val="0"/>
            <w:vAlign w:val="center"/>
          </w:tcPr>
          <w:p w14:paraId="0FAE63F1">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1220" w:type="dxa"/>
            <w:gridSpan w:val="2"/>
            <w:tcBorders>
              <w:top w:val="nil"/>
              <w:left w:val="nil"/>
              <w:bottom w:val="single" w:color="auto" w:sz="4" w:space="0"/>
              <w:right w:val="single" w:color="auto" w:sz="4" w:space="0"/>
            </w:tcBorders>
            <w:noWrap w:val="0"/>
            <w:vAlign w:val="center"/>
          </w:tcPr>
          <w:p w14:paraId="6C0BE9D5">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2200" w:type="dxa"/>
            <w:gridSpan w:val="5"/>
            <w:tcBorders>
              <w:top w:val="single" w:color="auto" w:sz="4" w:space="0"/>
              <w:left w:val="nil"/>
              <w:bottom w:val="single" w:color="auto" w:sz="4" w:space="0"/>
              <w:right w:val="single" w:color="auto" w:sz="4" w:space="0"/>
            </w:tcBorders>
            <w:noWrap w:val="0"/>
            <w:vAlign w:val="center"/>
          </w:tcPr>
          <w:p w14:paraId="400A9108">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3564" w:type="dxa"/>
            <w:gridSpan w:val="5"/>
            <w:tcBorders>
              <w:top w:val="single" w:color="auto" w:sz="4" w:space="0"/>
              <w:left w:val="nil"/>
              <w:bottom w:val="single" w:color="auto" w:sz="4" w:space="0"/>
              <w:right w:val="single" w:color="000000" w:sz="4" w:space="0"/>
            </w:tcBorders>
            <w:noWrap w:val="0"/>
            <w:vAlign w:val="center"/>
          </w:tcPr>
          <w:p w14:paraId="6EAE8044">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r>
      <w:tr w14:paraId="45E9E328">
        <w:tblPrEx>
          <w:tblCellMar>
            <w:top w:w="0" w:type="dxa"/>
            <w:left w:w="108" w:type="dxa"/>
            <w:bottom w:w="0" w:type="dxa"/>
            <w:right w:w="108" w:type="dxa"/>
          </w:tblCellMar>
        </w:tblPrEx>
        <w:trPr>
          <w:trHeight w:val="360" w:hRule="atLeast"/>
          <w:jc w:val="center"/>
        </w:trPr>
        <w:tc>
          <w:tcPr>
            <w:tcW w:w="740" w:type="dxa"/>
            <w:vMerge w:val="continue"/>
            <w:tcBorders>
              <w:top w:val="single" w:color="auto" w:sz="4" w:space="0"/>
              <w:left w:val="single" w:color="auto" w:sz="4" w:space="0"/>
              <w:bottom w:val="single" w:color="000000" w:sz="4" w:space="0"/>
              <w:right w:val="single" w:color="auto" w:sz="4" w:space="0"/>
            </w:tcBorders>
            <w:noWrap w:val="0"/>
            <w:vAlign w:val="center"/>
          </w:tcPr>
          <w:p w14:paraId="2D9F314C">
            <w:pPr>
              <w:widowControl/>
              <w:spacing w:line="400" w:lineRule="exact"/>
              <w:jc w:val="left"/>
              <w:rPr>
                <w:rFonts w:hint="eastAsia" w:ascii="仿宋" w:hAnsi="仿宋" w:eastAsia="仿宋" w:cs="仿宋"/>
                <w:kern w:val="0"/>
                <w:sz w:val="21"/>
                <w:szCs w:val="21"/>
              </w:rPr>
            </w:pPr>
          </w:p>
        </w:tc>
        <w:tc>
          <w:tcPr>
            <w:tcW w:w="1080" w:type="dxa"/>
            <w:tcBorders>
              <w:top w:val="nil"/>
              <w:left w:val="nil"/>
              <w:bottom w:val="single" w:color="auto" w:sz="4" w:space="0"/>
              <w:right w:val="single" w:color="auto" w:sz="4" w:space="0"/>
            </w:tcBorders>
            <w:noWrap w:val="0"/>
            <w:vAlign w:val="center"/>
          </w:tcPr>
          <w:p w14:paraId="543F24BE">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1220" w:type="dxa"/>
            <w:gridSpan w:val="2"/>
            <w:tcBorders>
              <w:top w:val="nil"/>
              <w:left w:val="nil"/>
              <w:bottom w:val="single" w:color="auto" w:sz="4" w:space="0"/>
              <w:right w:val="single" w:color="auto" w:sz="4" w:space="0"/>
            </w:tcBorders>
            <w:noWrap w:val="0"/>
            <w:vAlign w:val="center"/>
          </w:tcPr>
          <w:p w14:paraId="712216AE">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2200" w:type="dxa"/>
            <w:gridSpan w:val="5"/>
            <w:tcBorders>
              <w:top w:val="single" w:color="auto" w:sz="4" w:space="0"/>
              <w:left w:val="nil"/>
              <w:bottom w:val="single" w:color="auto" w:sz="4" w:space="0"/>
              <w:right w:val="single" w:color="auto" w:sz="4" w:space="0"/>
            </w:tcBorders>
            <w:noWrap w:val="0"/>
            <w:vAlign w:val="center"/>
          </w:tcPr>
          <w:p w14:paraId="64CB7C6B">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3564" w:type="dxa"/>
            <w:gridSpan w:val="5"/>
            <w:tcBorders>
              <w:top w:val="single" w:color="auto" w:sz="4" w:space="0"/>
              <w:left w:val="nil"/>
              <w:bottom w:val="single" w:color="auto" w:sz="4" w:space="0"/>
              <w:right w:val="single" w:color="000000" w:sz="4" w:space="0"/>
            </w:tcBorders>
            <w:noWrap w:val="0"/>
            <w:vAlign w:val="center"/>
          </w:tcPr>
          <w:p w14:paraId="729E3047">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r>
      <w:tr w14:paraId="333E0494">
        <w:tblPrEx>
          <w:tblCellMar>
            <w:top w:w="0" w:type="dxa"/>
            <w:left w:w="108" w:type="dxa"/>
            <w:bottom w:w="0" w:type="dxa"/>
            <w:right w:w="108" w:type="dxa"/>
          </w:tblCellMar>
        </w:tblPrEx>
        <w:trPr>
          <w:trHeight w:val="360" w:hRule="atLeast"/>
          <w:jc w:val="center"/>
        </w:trPr>
        <w:tc>
          <w:tcPr>
            <w:tcW w:w="740" w:type="dxa"/>
            <w:vMerge w:val="continue"/>
            <w:tcBorders>
              <w:top w:val="single" w:color="auto" w:sz="4" w:space="0"/>
              <w:left w:val="single" w:color="auto" w:sz="4" w:space="0"/>
              <w:bottom w:val="single" w:color="000000" w:sz="4" w:space="0"/>
              <w:right w:val="single" w:color="auto" w:sz="4" w:space="0"/>
            </w:tcBorders>
            <w:noWrap w:val="0"/>
            <w:vAlign w:val="center"/>
          </w:tcPr>
          <w:p w14:paraId="09CE5A09">
            <w:pPr>
              <w:widowControl/>
              <w:spacing w:line="400" w:lineRule="exact"/>
              <w:jc w:val="left"/>
              <w:rPr>
                <w:rFonts w:hint="eastAsia" w:ascii="仿宋" w:hAnsi="仿宋" w:eastAsia="仿宋" w:cs="仿宋"/>
                <w:kern w:val="0"/>
                <w:sz w:val="21"/>
                <w:szCs w:val="21"/>
              </w:rPr>
            </w:pPr>
          </w:p>
        </w:tc>
        <w:tc>
          <w:tcPr>
            <w:tcW w:w="1080" w:type="dxa"/>
            <w:tcBorders>
              <w:top w:val="nil"/>
              <w:left w:val="nil"/>
              <w:bottom w:val="single" w:color="auto" w:sz="4" w:space="0"/>
              <w:right w:val="single" w:color="auto" w:sz="4" w:space="0"/>
            </w:tcBorders>
            <w:noWrap w:val="0"/>
            <w:vAlign w:val="center"/>
          </w:tcPr>
          <w:p w14:paraId="0D206A4B">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1220" w:type="dxa"/>
            <w:gridSpan w:val="2"/>
            <w:tcBorders>
              <w:top w:val="nil"/>
              <w:left w:val="nil"/>
              <w:bottom w:val="single" w:color="auto" w:sz="4" w:space="0"/>
              <w:right w:val="single" w:color="auto" w:sz="4" w:space="0"/>
            </w:tcBorders>
            <w:noWrap w:val="0"/>
            <w:vAlign w:val="center"/>
          </w:tcPr>
          <w:p w14:paraId="68734BE8">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2200" w:type="dxa"/>
            <w:gridSpan w:val="5"/>
            <w:tcBorders>
              <w:top w:val="single" w:color="auto" w:sz="4" w:space="0"/>
              <w:left w:val="nil"/>
              <w:bottom w:val="single" w:color="auto" w:sz="4" w:space="0"/>
              <w:right w:val="single" w:color="auto" w:sz="4" w:space="0"/>
            </w:tcBorders>
            <w:noWrap w:val="0"/>
            <w:vAlign w:val="center"/>
          </w:tcPr>
          <w:p w14:paraId="1E3C0A49">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3564" w:type="dxa"/>
            <w:gridSpan w:val="5"/>
            <w:tcBorders>
              <w:top w:val="single" w:color="auto" w:sz="4" w:space="0"/>
              <w:left w:val="nil"/>
              <w:bottom w:val="single" w:color="auto" w:sz="4" w:space="0"/>
              <w:right w:val="single" w:color="000000" w:sz="4" w:space="0"/>
            </w:tcBorders>
            <w:noWrap w:val="0"/>
            <w:vAlign w:val="center"/>
          </w:tcPr>
          <w:p w14:paraId="5653ACDD">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r>
      <w:tr w14:paraId="4843CC33">
        <w:tblPrEx>
          <w:tblCellMar>
            <w:top w:w="0" w:type="dxa"/>
            <w:left w:w="108" w:type="dxa"/>
            <w:bottom w:w="0" w:type="dxa"/>
            <w:right w:w="108" w:type="dxa"/>
          </w:tblCellMar>
        </w:tblPrEx>
        <w:trPr>
          <w:trHeight w:val="450" w:hRule="atLeast"/>
          <w:jc w:val="center"/>
        </w:trPr>
        <w:tc>
          <w:tcPr>
            <w:tcW w:w="740" w:type="dxa"/>
            <w:vMerge w:val="restart"/>
            <w:tcBorders>
              <w:top w:val="nil"/>
              <w:left w:val="single" w:color="auto" w:sz="4" w:space="0"/>
              <w:bottom w:val="single" w:color="auto" w:sz="4" w:space="0"/>
              <w:right w:val="single" w:color="auto" w:sz="4" w:space="0"/>
            </w:tcBorders>
            <w:noWrap w:val="0"/>
            <w:vAlign w:val="center"/>
          </w:tcPr>
          <w:p w14:paraId="3BE95F66">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家庭</w:t>
            </w:r>
          </w:p>
          <w:p w14:paraId="5A33878B">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经济</w:t>
            </w:r>
          </w:p>
          <w:p w14:paraId="3784D941">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情况</w:t>
            </w:r>
          </w:p>
        </w:tc>
        <w:tc>
          <w:tcPr>
            <w:tcW w:w="1080" w:type="dxa"/>
            <w:tcBorders>
              <w:top w:val="nil"/>
              <w:left w:val="nil"/>
              <w:bottom w:val="single" w:color="auto" w:sz="4" w:space="0"/>
              <w:right w:val="single" w:color="auto" w:sz="4" w:space="0"/>
            </w:tcBorders>
            <w:noWrap w:val="0"/>
            <w:vAlign w:val="center"/>
          </w:tcPr>
          <w:p w14:paraId="47F88340">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户籍性质</w:t>
            </w:r>
          </w:p>
        </w:tc>
        <w:tc>
          <w:tcPr>
            <w:tcW w:w="1739" w:type="dxa"/>
            <w:gridSpan w:val="3"/>
            <w:tcBorders>
              <w:top w:val="nil"/>
              <w:left w:val="nil"/>
              <w:bottom w:val="single" w:color="auto" w:sz="4" w:space="0"/>
              <w:right w:val="single" w:color="auto" w:sz="4" w:space="0"/>
            </w:tcBorders>
            <w:noWrap w:val="0"/>
            <w:vAlign w:val="center"/>
          </w:tcPr>
          <w:p w14:paraId="6E002456">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城镇□农村□</w:t>
            </w:r>
          </w:p>
        </w:tc>
        <w:tc>
          <w:tcPr>
            <w:tcW w:w="1681" w:type="dxa"/>
            <w:gridSpan w:val="4"/>
            <w:tcBorders>
              <w:top w:val="nil"/>
              <w:left w:val="nil"/>
              <w:bottom w:val="single" w:color="auto" w:sz="4" w:space="0"/>
              <w:right w:val="single" w:color="auto" w:sz="4" w:space="0"/>
            </w:tcBorders>
            <w:noWrap w:val="0"/>
            <w:vAlign w:val="center"/>
          </w:tcPr>
          <w:p w14:paraId="11FD9E0F">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家庭人口数</w:t>
            </w:r>
          </w:p>
        </w:tc>
        <w:tc>
          <w:tcPr>
            <w:tcW w:w="1012" w:type="dxa"/>
            <w:tcBorders>
              <w:top w:val="nil"/>
              <w:left w:val="nil"/>
              <w:bottom w:val="single" w:color="auto" w:sz="4" w:space="0"/>
              <w:right w:val="single" w:color="auto" w:sz="4" w:space="0"/>
            </w:tcBorders>
            <w:noWrap w:val="0"/>
            <w:vAlign w:val="center"/>
          </w:tcPr>
          <w:p w14:paraId="3FBD8B48">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1418" w:type="dxa"/>
            <w:gridSpan w:val="3"/>
            <w:tcBorders>
              <w:top w:val="nil"/>
              <w:left w:val="nil"/>
              <w:bottom w:val="single" w:color="auto" w:sz="4" w:space="0"/>
              <w:right w:val="single" w:color="auto" w:sz="4" w:space="0"/>
            </w:tcBorders>
            <w:noWrap w:val="0"/>
            <w:vAlign w:val="center"/>
          </w:tcPr>
          <w:p w14:paraId="091F6F13">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家庭年收入</w:t>
            </w:r>
          </w:p>
        </w:tc>
        <w:tc>
          <w:tcPr>
            <w:tcW w:w="1134" w:type="dxa"/>
            <w:tcBorders>
              <w:top w:val="nil"/>
              <w:left w:val="nil"/>
              <w:bottom w:val="single" w:color="auto" w:sz="4" w:space="0"/>
              <w:right w:val="single" w:color="auto" w:sz="4" w:space="0"/>
            </w:tcBorders>
            <w:noWrap w:val="0"/>
            <w:vAlign w:val="center"/>
          </w:tcPr>
          <w:p w14:paraId="5005919A">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r>
      <w:tr w14:paraId="3691EB4F">
        <w:tblPrEx>
          <w:tblCellMar>
            <w:top w:w="0" w:type="dxa"/>
            <w:left w:w="108" w:type="dxa"/>
            <w:bottom w:w="0" w:type="dxa"/>
            <w:right w:w="108" w:type="dxa"/>
          </w:tblCellMar>
        </w:tblPrEx>
        <w:trPr>
          <w:trHeight w:val="287" w:hRule="atLeast"/>
          <w:jc w:val="center"/>
        </w:trPr>
        <w:tc>
          <w:tcPr>
            <w:tcW w:w="740" w:type="dxa"/>
            <w:vMerge w:val="continue"/>
            <w:tcBorders>
              <w:top w:val="nil"/>
              <w:left w:val="single" w:color="auto" w:sz="4" w:space="0"/>
              <w:bottom w:val="single" w:color="auto" w:sz="4" w:space="0"/>
              <w:right w:val="single" w:color="auto" w:sz="4" w:space="0"/>
            </w:tcBorders>
            <w:noWrap w:val="0"/>
            <w:vAlign w:val="center"/>
          </w:tcPr>
          <w:p w14:paraId="69EDB656">
            <w:pPr>
              <w:widowControl/>
              <w:spacing w:line="400" w:lineRule="exact"/>
              <w:jc w:val="left"/>
              <w:rPr>
                <w:rFonts w:hint="eastAsia" w:ascii="仿宋" w:hAnsi="仿宋" w:eastAsia="仿宋" w:cs="仿宋"/>
                <w:kern w:val="0"/>
                <w:sz w:val="21"/>
                <w:szCs w:val="21"/>
              </w:rPr>
            </w:pPr>
          </w:p>
        </w:tc>
        <w:tc>
          <w:tcPr>
            <w:tcW w:w="1543" w:type="dxa"/>
            <w:gridSpan w:val="2"/>
            <w:tcBorders>
              <w:top w:val="single" w:color="auto" w:sz="4" w:space="0"/>
              <w:left w:val="single" w:color="auto" w:sz="4" w:space="0"/>
              <w:bottom w:val="single" w:color="auto" w:sz="4" w:space="0"/>
              <w:right w:val="single" w:color="auto" w:sz="4" w:space="0"/>
            </w:tcBorders>
            <w:noWrap w:val="0"/>
            <w:vAlign w:val="center"/>
          </w:tcPr>
          <w:p w14:paraId="10E4C767">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人均年收入</w:t>
            </w:r>
          </w:p>
        </w:tc>
        <w:tc>
          <w:tcPr>
            <w:tcW w:w="1276" w:type="dxa"/>
            <w:gridSpan w:val="2"/>
            <w:tcBorders>
              <w:top w:val="single" w:color="auto" w:sz="4" w:space="0"/>
              <w:left w:val="single" w:color="auto" w:sz="4" w:space="0"/>
              <w:bottom w:val="single" w:color="auto" w:sz="4" w:space="0"/>
              <w:right w:val="single" w:color="auto" w:sz="4" w:space="0"/>
            </w:tcBorders>
            <w:noWrap w:val="0"/>
            <w:vAlign w:val="center"/>
          </w:tcPr>
          <w:p w14:paraId="051522AD">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1681" w:type="dxa"/>
            <w:gridSpan w:val="4"/>
            <w:tcBorders>
              <w:top w:val="single" w:color="auto" w:sz="4" w:space="0"/>
              <w:left w:val="single" w:color="auto" w:sz="4" w:space="0"/>
              <w:bottom w:val="single" w:color="auto" w:sz="4" w:space="0"/>
              <w:right w:val="single" w:color="auto" w:sz="4" w:space="0"/>
            </w:tcBorders>
            <w:noWrap w:val="0"/>
            <w:vAlign w:val="center"/>
          </w:tcPr>
          <w:p w14:paraId="30A4513D">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收入来源</w:t>
            </w:r>
          </w:p>
        </w:tc>
        <w:tc>
          <w:tcPr>
            <w:tcW w:w="3564" w:type="dxa"/>
            <w:gridSpan w:val="5"/>
            <w:tcBorders>
              <w:top w:val="single" w:color="auto" w:sz="4" w:space="0"/>
              <w:left w:val="single" w:color="auto" w:sz="4" w:space="0"/>
              <w:bottom w:val="single" w:color="auto" w:sz="4" w:space="0"/>
              <w:right w:val="single" w:color="auto" w:sz="4" w:space="0"/>
            </w:tcBorders>
            <w:noWrap w:val="0"/>
            <w:vAlign w:val="center"/>
          </w:tcPr>
          <w:p w14:paraId="3A209E4E">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r>
      <w:tr w14:paraId="65C95163">
        <w:tblPrEx>
          <w:tblCellMar>
            <w:top w:w="0" w:type="dxa"/>
            <w:left w:w="108" w:type="dxa"/>
            <w:bottom w:w="0" w:type="dxa"/>
            <w:right w:w="108" w:type="dxa"/>
          </w:tblCellMar>
        </w:tblPrEx>
        <w:trPr>
          <w:trHeight w:val="391" w:hRule="atLeast"/>
          <w:jc w:val="center"/>
        </w:trPr>
        <w:tc>
          <w:tcPr>
            <w:tcW w:w="740" w:type="dxa"/>
            <w:vMerge w:val="continue"/>
            <w:tcBorders>
              <w:top w:val="nil"/>
              <w:left w:val="single" w:color="auto" w:sz="4" w:space="0"/>
              <w:bottom w:val="single" w:color="auto" w:sz="4" w:space="0"/>
              <w:right w:val="single" w:color="auto" w:sz="4" w:space="0"/>
            </w:tcBorders>
            <w:noWrap w:val="0"/>
            <w:vAlign w:val="center"/>
          </w:tcPr>
          <w:p w14:paraId="593BA15E">
            <w:pPr>
              <w:widowControl/>
              <w:spacing w:line="400" w:lineRule="exact"/>
              <w:jc w:val="left"/>
              <w:rPr>
                <w:rFonts w:hint="eastAsia" w:ascii="仿宋" w:hAnsi="仿宋" w:eastAsia="仿宋" w:cs="仿宋"/>
                <w:kern w:val="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A06E86E">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家庭住址</w:t>
            </w:r>
          </w:p>
        </w:tc>
        <w:tc>
          <w:tcPr>
            <w:tcW w:w="4432" w:type="dxa"/>
            <w:gridSpan w:val="8"/>
            <w:tcBorders>
              <w:top w:val="single" w:color="auto" w:sz="4" w:space="0"/>
              <w:left w:val="single" w:color="auto" w:sz="4" w:space="0"/>
              <w:bottom w:val="single" w:color="auto" w:sz="4" w:space="0"/>
              <w:right w:val="single" w:color="auto" w:sz="4" w:space="0"/>
            </w:tcBorders>
            <w:noWrap w:val="0"/>
            <w:vAlign w:val="center"/>
          </w:tcPr>
          <w:p w14:paraId="45D54C53">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c>
          <w:tcPr>
            <w:tcW w:w="1227" w:type="dxa"/>
            <w:gridSpan w:val="2"/>
            <w:tcBorders>
              <w:top w:val="single" w:color="auto" w:sz="4" w:space="0"/>
              <w:left w:val="single" w:color="auto" w:sz="4" w:space="0"/>
              <w:bottom w:val="single" w:color="auto" w:sz="4" w:space="0"/>
              <w:right w:val="single" w:color="auto" w:sz="4" w:space="0"/>
            </w:tcBorders>
            <w:noWrap w:val="0"/>
            <w:vAlign w:val="center"/>
          </w:tcPr>
          <w:p w14:paraId="33E61F0E">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邮政编码</w:t>
            </w:r>
          </w:p>
        </w:tc>
        <w:tc>
          <w:tcPr>
            <w:tcW w:w="1325" w:type="dxa"/>
            <w:gridSpan w:val="2"/>
            <w:tcBorders>
              <w:top w:val="single" w:color="auto" w:sz="4" w:space="0"/>
              <w:left w:val="single" w:color="auto" w:sz="4" w:space="0"/>
              <w:bottom w:val="single" w:color="auto" w:sz="4" w:space="0"/>
              <w:right w:val="single" w:color="auto" w:sz="4" w:space="0"/>
            </w:tcBorders>
            <w:noWrap w:val="0"/>
            <w:vAlign w:val="center"/>
          </w:tcPr>
          <w:p w14:paraId="29E6076F">
            <w:pPr>
              <w:widowControl/>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　</w:t>
            </w:r>
          </w:p>
        </w:tc>
      </w:tr>
      <w:tr w14:paraId="41AC7567">
        <w:tblPrEx>
          <w:tblCellMar>
            <w:top w:w="0" w:type="dxa"/>
            <w:left w:w="108" w:type="dxa"/>
            <w:bottom w:w="0" w:type="dxa"/>
            <w:right w:w="108" w:type="dxa"/>
          </w:tblCellMar>
        </w:tblPrEx>
        <w:trPr>
          <w:trHeight w:val="1822"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3A39F058">
            <w:pPr>
              <w:widowControl/>
              <w:spacing w:line="38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申</w:t>
            </w:r>
          </w:p>
          <w:p w14:paraId="332A0172">
            <w:pPr>
              <w:widowControl/>
              <w:spacing w:line="38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请</w:t>
            </w:r>
          </w:p>
          <w:p w14:paraId="79ADF5B9">
            <w:pPr>
              <w:widowControl/>
              <w:spacing w:line="38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理</w:t>
            </w:r>
          </w:p>
          <w:p w14:paraId="524904E5">
            <w:pPr>
              <w:widowControl/>
              <w:spacing w:line="38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由</w:t>
            </w:r>
          </w:p>
        </w:tc>
        <w:tc>
          <w:tcPr>
            <w:tcW w:w="8064" w:type="dxa"/>
            <w:gridSpan w:val="13"/>
            <w:tcBorders>
              <w:top w:val="single" w:color="auto" w:sz="4" w:space="0"/>
              <w:left w:val="nil"/>
              <w:bottom w:val="single" w:color="auto" w:sz="4" w:space="0"/>
              <w:right w:val="single" w:color="000000" w:sz="4" w:space="0"/>
            </w:tcBorders>
            <w:noWrap w:val="0"/>
            <w:vAlign w:val="bottom"/>
          </w:tcPr>
          <w:p w14:paraId="6EB404E1">
            <w:pPr>
              <w:widowControl/>
              <w:jc w:val="right"/>
              <w:rPr>
                <w:rFonts w:hint="eastAsia" w:ascii="仿宋" w:hAnsi="仿宋" w:eastAsia="仿宋" w:cs="仿宋"/>
                <w:kern w:val="0"/>
                <w:sz w:val="21"/>
                <w:szCs w:val="21"/>
                <w:lang w:eastAsia="zh-CN"/>
              </w:rPr>
            </w:pPr>
            <w:r>
              <w:rPr>
                <w:rFonts w:hint="eastAsia" w:ascii="仿宋" w:hAnsi="仿宋" w:eastAsia="仿宋" w:cs="仿宋"/>
                <w:kern w:val="0"/>
                <w:sz w:val="21"/>
                <w:szCs w:val="21"/>
              </w:rPr>
              <w:t>请人签字：年月日</w:t>
            </w:r>
          </w:p>
        </w:tc>
      </w:tr>
      <w:tr w14:paraId="72B5D2DF">
        <w:tblPrEx>
          <w:tblCellMar>
            <w:top w:w="0" w:type="dxa"/>
            <w:left w:w="108" w:type="dxa"/>
            <w:bottom w:w="0" w:type="dxa"/>
            <w:right w:w="108" w:type="dxa"/>
          </w:tblCellMar>
        </w:tblPrEx>
        <w:trPr>
          <w:trHeight w:val="1551"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2FB67490">
            <w:pPr>
              <w:widowControl/>
              <w:spacing w:line="24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学校</w:t>
            </w:r>
          </w:p>
          <w:p w14:paraId="5BB2ED70">
            <w:pPr>
              <w:widowControl/>
              <w:spacing w:line="24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审核</w:t>
            </w:r>
          </w:p>
          <w:p w14:paraId="6E609BF2">
            <w:pPr>
              <w:widowControl/>
              <w:spacing w:line="24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意见</w:t>
            </w:r>
          </w:p>
          <w:p w14:paraId="4D691FC2">
            <w:pPr>
              <w:widowControl/>
              <w:spacing w:line="24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及</w:t>
            </w:r>
          </w:p>
          <w:p w14:paraId="2659F95D">
            <w:pPr>
              <w:widowControl/>
              <w:spacing w:line="24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公示</w:t>
            </w:r>
          </w:p>
          <w:p w14:paraId="606A2A9A">
            <w:pPr>
              <w:widowControl/>
              <w:spacing w:line="24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结果</w:t>
            </w:r>
          </w:p>
        </w:tc>
        <w:tc>
          <w:tcPr>
            <w:tcW w:w="8064" w:type="dxa"/>
            <w:gridSpan w:val="13"/>
            <w:tcBorders>
              <w:top w:val="single" w:color="auto" w:sz="4" w:space="0"/>
              <w:left w:val="nil"/>
              <w:bottom w:val="single" w:color="auto" w:sz="4" w:space="0"/>
              <w:right w:val="single" w:color="000000" w:sz="4" w:space="0"/>
            </w:tcBorders>
            <w:noWrap w:val="0"/>
            <w:vAlign w:val="bottom"/>
          </w:tcPr>
          <w:p w14:paraId="27363FB5">
            <w:pPr>
              <w:widowControl/>
              <w:jc w:val="left"/>
              <w:rPr>
                <w:rFonts w:hint="eastAsia" w:ascii="仿宋" w:hAnsi="仿宋" w:eastAsia="仿宋" w:cs="仿宋"/>
                <w:kern w:val="0"/>
                <w:sz w:val="21"/>
                <w:szCs w:val="21"/>
                <w:lang w:eastAsia="zh-CN"/>
              </w:rPr>
            </w:pPr>
          </w:p>
          <w:p w14:paraId="6DA4343C">
            <w:pPr>
              <w:widowControl/>
              <w:jc w:val="left"/>
              <w:rPr>
                <w:rFonts w:hint="eastAsia" w:ascii="仿宋" w:hAnsi="仿宋" w:eastAsia="仿宋" w:cs="仿宋"/>
                <w:kern w:val="0"/>
                <w:sz w:val="21"/>
                <w:szCs w:val="21"/>
                <w:lang w:eastAsia="zh-CN"/>
              </w:rPr>
            </w:pPr>
          </w:p>
          <w:p w14:paraId="15D8FED0">
            <w:pPr>
              <w:widowControl/>
              <w:spacing w:line="340" w:lineRule="exact"/>
              <w:ind w:firstLine="0" w:firstLineChars="0"/>
              <w:jc w:val="left"/>
              <w:rPr>
                <w:rFonts w:hint="eastAsia" w:ascii="仿宋" w:hAnsi="仿宋" w:eastAsia="仿宋" w:cs="仿宋"/>
                <w:kern w:val="0"/>
                <w:sz w:val="21"/>
                <w:szCs w:val="21"/>
                <w:lang w:eastAsia="zh-CN"/>
              </w:rPr>
            </w:pPr>
            <w:r>
              <w:rPr>
                <w:rFonts w:hint="eastAsia" w:ascii="仿宋" w:hAnsi="仿宋" w:eastAsia="仿宋" w:cs="仿宋"/>
                <w:kern w:val="0"/>
                <w:sz w:val="21"/>
                <w:szCs w:val="21"/>
                <w:lang w:eastAsia="zh-CN"/>
              </w:rPr>
              <w:t>　　</w:t>
            </w:r>
            <w:r>
              <w:rPr>
                <w:rFonts w:hint="eastAsia" w:ascii="仿宋" w:hAnsi="仿宋" w:eastAsia="仿宋" w:cs="仿宋"/>
                <w:kern w:val="0"/>
                <w:sz w:val="21"/>
                <w:szCs w:val="21"/>
              </w:rPr>
              <w:t>校长签字：（公章）</w:t>
            </w:r>
          </w:p>
          <w:p w14:paraId="2C52D469">
            <w:pPr>
              <w:widowControl/>
              <w:spacing w:line="340" w:lineRule="exact"/>
              <w:ind w:firstLine="0" w:firstLineChars="0"/>
              <w:jc w:val="left"/>
              <w:rPr>
                <w:rFonts w:hint="eastAsia" w:ascii="仿宋" w:hAnsi="仿宋" w:eastAsia="仿宋" w:cs="仿宋"/>
                <w:kern w:val="0"/>
                <w:sz w:val="21"/>
                <w:szCs w:val="21"/>
              </w:rPr>
            </w:pPr>
            <w:r>
              <w:rPr>
                <w:rFonts w:hint="eastAsia" w:ascii="仿宋" w:hAnsi="仿宋" w:eastAsia="仿宋" w:cs="仿宋"/>
                <w:kern w:val="0"/>
                <w:sz w:val="21"/>
                <w:szCs w:val="21"/>
                <w:lang w:eastAsia="zh-CN"/>
              </w:rPr>
              <w:t>　　</w:t>
            </w:r>
            <w:r>
              <w:rPr>
                <w:rFonts w:hint="eastAsia" w:ascii="仿宋" w:hAnsi="仿宋" w:eastAsia="仿宋" w:cs="仿宋"/>
                <w:kern w:val="0"/>
                <w:sz w:val="21"/>
                <w:szCs w:val="21"/>
              </w:rPr>
              <w:t>年月日</w:t>
            </w:r>
          </w:p>
        </w:tc>
      </w:tr>
      <w:tr w14:paraId="321AB987">
        <w:tblPrEx>
          <w:tblCellMar>
            <w:top w:w="0" w:type="dxa"/>
            <w:left w:w="108" w:type="dxa"/>
            <w:bottom w:w="0" w:type="dxa"/>
            <w:right w:w="108" w:type="dxa"/>
          </w:tblCellMar>
        </w:tblPrEx>
        <w:trPr>
          <w:trHeight w:val="2292"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41F53194">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rPr>
              <w:t>县市学生资助管理机构意见</w:t>
            </w:r>
          </w:p>
        </w:tc>
        <w:tc>
          <w:tcPr>
            <w:tcW w:w="3465" w:type="dxa"/>
            <w:gridSpan w:val="6"/>
            <w:tcBorders>
              <w:top w:val="single" w:color="auto" w:sz="4" w:space="0"/>
              <w:left w:val="nil"/>
              <w:bottom w:val="single" w:color="auto" w:sz="4" w:space="0"/>
              <w:right w:val="single" w:color="auto" w:sz="4" w:space="0"/>
            </w:tcBorders>
            <w:noWrap w:val="0"/>
            <w:vAlign w:val="center"/>
          </w:tcPr>
          <w:p w14:paraId="73879679">
            <w:pPr>
              <w:widowControl/>
              <w:jc w:val="center"/>
              <w:rPr>
                <w:rFonts w:hint="eastAsia" w:ascii="仿宋" w:hAnsi="仿宋" w:eastAsia="仿宋" w:cs="仿宋"/>
                <w:kern w:val="0"/>
                <w:sz w:val="21"/>
                <w:szCs w:val="21"/>
              </w:rPr>
            </w:pPr>
          </w:p>
          <w:p w14:paraId="12248B8F">
            <w:pPr>
              <w:widowControl/>
              <w:jc w:val="center"/>
              <w:rPr>
                <w:rFonts w:hint="eastAsia" w:ascii="仿宋" w:hAnsi="仿宋" w:eastAsia="仿宋" w:cs="仿宋"/>
                <w:kern w:val="0"/>
                <w:sz w:val="21"/>
                <w:szCs w:val="21"/>
              </w:rPr>
            </w:pPr>
          </w:p>
          <w:p w14:paraId="5914A065">
            <w:pPr>
              <w:widowControl/>
              <w:jc w:val="left"/>
              <w:rPr>
                <w:rFonts w:hint="eastAsia" w:ascii="仿宋" w:hAnsi="仿宋" w:eastAsia="仿宋" w:cs="仿宋"/>
                <w:kern w:val="0"/>
                <w:sz w:val="21"/>
                <w:szCs w:val="21"/>
                <w:lang w:eastAsia="zh-CN"/>
              </w:rPr>
            </w:pPr>
            <w:r>
              <w:rPr>
                <w:rFonts w:hint="eastAsia" w:ascii="仿宋" w:hAnsi="仿宋" w:eastAsia="仿宋" w:cs="仿宋"/>
                <w:kern w:val="0"/>
                <w:sz w:val="21"/>
                <w:szCs w:val="21"/>
              </w:rPr>
              <w:t>负责人签字：</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7A4C99A0">
            <w:pPr>
              <w:widowControl/>
              <w:jc w:val="center"/>
              <w:rPr>
                <w:rFonts w:hint="eastAsia" w:ascii="仿宋" w:hAnsi="仿宋" w:eastAsia="仿宋" w:cs="仿宋"/>
                <w:kern w:val="0"/>
                <w:sz w:val="21"/>
                <w:szCs w:val="21"/>
              </w:rPr>
            </w:pPr>
            <w:r>
              <w:rPr>
                <w:rFonts w:hint="eastAsia" w:ascii="仿宋" w:hAnsi="仿宋" w:eastAsia="仿宋" w:cs="仿宋"/>
                <w:kern w:val="0"/>
                <w:sz w:val="21"/>
                <w:szCs w:val="21"/>
              </w:rPr>
              <w:t>州教育局审批意见</w:t>
            </w:r>
          </w:p>
        </w:tc>
        <w:tc>
          <w:tcPr>
            <w:tcW w:w="3879" w:type="dxa"/>
            <w:gridSpan w:val="6"/>
            <w:tcBorders>
              <w:top w:val="single" w:color="auto" w:sz="4" w:space="0"/>
              <w:left w:val="single" w:color="auto" w:sz="4" w:space="0"/>
              <w:bottom w:val="single" w:color="auto" w:sz="4" w:space="0"/>
              <w:right w:val="single" w:color="000000" w:sz="4" w:space="0"/>
            </w:tcBorders>
            <w:noWrap w:val="0"/>
            <w:vAlign w:val="bottom"/>
          </w:tcPr>
          <w:p w14:paraId="6C304AB0">
            <w:pPr>
              <w:widowControl/>
              <w:jc w:val="left"/>
              <w:rPr>
                <w:rFonts w:hint="eastAsia" w:ascii="仿宋" w:hAnsi="仿宋" w:eastAsia="仿宋" w:cs="仿宋"/>
                <w:kern w:val="0"/>
                <w:sz w:val="21"/>
                <w:szCs w:val="21"/>
              </w:rPr>
            </w:pPr>
          </w:p>
        </w:tc>
      </w:tr>
    </w:tbl>
    <w:p w14:paraId="25783DAB">
      <w:pPr>
        <w:spacing w:line="560" w:lineRule="exact"/>
        <w:ind w:firstLine="0" w:firstLineChars="0"/>
        <w:rPr>
          <w:rFonts w:hint="eastAsia" w:ascii="仿宋" w:hAnsi="仿宋" w:eastAsia="仿宋" w:cs="仿宋"/>
          <w:sz w:val="30"/>
          <w:szCs w:val="30"/>
        </w:rPr>
      </w:pPr>
      <w:r>
        <w:rPr>
          <w:rFonts w:hint="eastAsia" w:ascii="仿宋" w:hAnsi="仿宋" w:eastAsia="仿宋" w:cs="仿宋"/>
          <w:sz w:val="30"/>
          <w:szCs w:val="30"/>
          <w:lang w:eastAsia="zh-CN"/>
        </w:rPr>
        <w:t>　　</w:t>
      </w:r>
      <w:r>
        <w:rPr>
          <w:rFonts w:hint="eastAsia" w:ascii="仿宋" w:hAnsi="仿宋" w:eastAsia="仿宋" w:cs="仿宋"/>
          <w:sz w:val="30"/>
          <w:szCs w:val="30"/>
        </w:rPr>
        <w:t>附件3</w:t>
      </w:r>
    </w:p>
    <w:p w14:paraId="392B933C">
      <w:pPr>
        <w:spacing w:line="660" w:lineRule="exact"/>
        <w:jc w:val="center"/>
        <w:rPr>
          <w:rFonts w:hint="eastAsia" w:ascii="仿宋" w:hAnsi="仿宋" w:eastAsia="仿宋" w:cs="仿宋"/>
          <w:bCs/>
          <w:sz w:val="44"/>
          <w:szCs w:val="44"/>
        </w:rPr>
      </w:pPr>
      <w:r>
        <w:rPr>
          <w:rFonts w:hint="eastAsia" w:ascii="仿宋" w:hAnsi="仿宋" w:eastAsia="仿宋" w:cs="仿宋"/>
          <w:bCs/>
          <w:sz w:val="44"/>
          <w:szCs w:val="44"/>
        </w:rPr>
        <w:t>（学校公示模板）</w:t>
      </w:r>
    </w:p>
    <w:p w14:paraId="2BE86660">
      <w:pPr>
        <w:spacing w:line="520" w:lineRule="exact"/>
        <w:jc w:val="center"/>
        <w:rPr>
          <w:rFonts w:hint="eastAsia" w:ascii="仿宋" w:hAnsi="仿宋" w:eastAsia="仿宋" w:cs="仿宋"/>
          <w:bCs/>
          <w:sz w:val="44"/>
          <w:szCs w:val="44"/>
        </w:rPr>
      </w:pPr>
      <w:r>
        <w:rPr>
          <w:rFonts w:hint="eastAsia" w:ascii="仿宋" w:hAnsi="仿宋" w:eastAsia="仿宋" w:cs="仿宋"/>
          <w:bCs/>
          <w:sz w:val="44"/>
          <w:szCs w:val="44"/>
          <w:lang w:val="en-US" w:eastAsia="zh-CN"/>
        </w:rPr>
        <w:t>2026</w:t>
      </w:r>
      <w:r>
        <w:rPr>
          <w:rFonts w:hint="eastAsia" w:ascii="仿宋" w:hAnsi="仿宋" w:eastAsia="仿宋" w:cs="仿宋"/>
          <w:bCs/>
          <w:sz w:val="44"/>
          <w:szCs w:val="44"/>
        </w:rPr>
        <w:t>年新考入高校家庭经济困难学生</w:t>
      </w:r>
    </w:p>
    <w:p w14:paraId="0AA0CE58">
      <w:pPr>
        <w:spacing w:line="520" w:lineRule="exact"/>
        <w:jc w:val="center"/>
        <w:rPr>
          <w:rFonts w:hint="eastAsia" w:ascii="仿宋" w:hAnsi="仿宋" w:eastAsia="仿宋" w:cs="仿宋"/>
          <w:bCs/>
          <w:sz w:val="44"/>
          <w:szCs w:val="44"/>
        </w:rPr>
      </w:pPr>
      <w:r>
        <w:rPr>
          <w:rFonts w:hint="eastAsia" w:ascii="仿宋" w:hAnsi="仿宋" w:eastAsia="仿宋" w:cs="仿宋"/>
          <w:bCs/>
          <w:sz w:val="44"/>
          <w:szCs w:val="44"/>
        </w:rPr>
        <w:t>州政府专项助学金公示名单</w:t>
      </w:r>
    </w:p>
    <w:p w14:paraId="56487FB6">
      <w:pPr>
        <w:spacing w:line="660" w:lineRule="exact"/>
        <w:jc w:val="center"/>
        <w:rPr>
          <w:rFonts w:hint="eastAsia" w:ascii="仿宋" w:hAnsi="仿宋" w:eastAsia="仿宋" w:cs="仿宋"/>
          <w:sz w:val="44"/>
          <w:szCs w:val="44"/>
        </w:rPr>
      </w:pPr>
    </w:p>
    <w:p w14:paraId="73E5C1AA">
      <w:pPr>
        <w:ind w:firstLine="0" w:firstLineChars="0"/>
        <w:rPr>
          <w:rFonts w:hint="eastAsia" w:ascii="仿宋" w:hAnsi="仿宋" w:eastAsia="仿宋" w:cs="仿宋"/>
          <w:sz w:val="30"/>
          <w:szCs w:val="30"/>
        </w:rPr>
      </w:pPr>
      <w:r>
        <w:rPr>
          <w:rFonts w:hint="eastAsia" w:ascii="仿宋" w:hAnsi="仿宋" w:eastAsia="仿宋" w:cs="仿宋"/>
          <w:sz w:val="30"/>
          <w:szCs w:val="30"/>
          <w:lang w:eastAsia="zh-CN"/>
        </w:rPr>
        <w:t>　　</w:t>
      </w:r>
      <w:r>
        <w:rPr>
          <w:rFonts w:hint="eastAsia" w:ascii="仿宋" w:hAnsi="仿宋" w:eastAsia="仿宋" w:cs="仿宋"/>
          <w:sz w:val="30"/>
          <w:szCs w:val="30"/>
        </w:rPr>
        <w:t>按照《延边州新考入高校家庭经济困难学生州政府专项助学金管理暂行办法》（延州教发〔2018〕11号）规定，经学生本人书面申请，学校资助管理部门资格初审，以下XX名同学符合</w:t>
      </w:r>
      <w:r>
        <w:rPr>
          <w:rFonts w:hint="eastAsia" w:ascii="仿宋" w:hAnsi="仿宋" w:eastAsia="仿宋" w:cs="仿宋"/>
          <w:sz w:val="30"/>
          <w:szCs w:val="30"/>
          <w:lang w:val="en-US" w:eastAsia="zh-CN"/>
        </w:rPr>
        <w:t>2026</w:t>
      </w:r>
      <w:r>
        <w:rPr>
          <w:rFonts w:hint="eastAsia" w:ascii="仿宋" w:hAnsi="仿宋" w:eastAsia="仿宋" w:cs="仿宋"/>
          <w:sz w:val="30"/>
          <w:szCs w:val="30"/>
        </w:rPr>
        <w:t>年新考入高校家庭经济困难学生州政府专项助学金受资助条件，拟批准获得该政府专项助学金。</w:t>
      </w:r>
    </w:p>
    <w:p w14:paraId="4C360720">
      <w:pPr>
        <w:ind w:firstLine="0" w:firstLineChars="0"/>
        <w:rPr>
          <w:rFonts w:hint="eastAsia" w:ascii="仿宋" w:hAnsi="仿宋" w:eastAsia="仿宋" w:cs="仿宋"/>
          <w:sz w:val="30"/>
          <w:szCs w:val="30"/>
        </w:rPr>
      </w:pPr>
      <w:r>
        <w:rPr>
          <w:rFonts w:hint="eastAsia" w:ascii="仿宋" w:hAnsi="仿宋" w:eastAsia="仿宋" w:cs="仿宋"/>
          <w:sz w:val="30"/>
          <w:szCs w:val="30"/>
          <w:lang w:eastAsia="zh-CN"/>
        </w:rPr>
        <w:t>　　</w:t>
      </w:r>
      <w:r>
        <w:rPr>
          <w:rFonts w:hint="eastAsia" w:ascii="仿宋" w:hAnsi="仿宋" w:eastAsia="仿宋" w:cs="仿宋"/>
          <w:sz w:val="30"/>
          <w:szCs w:val="30"/>
        </w:rPr>
        <w:t>一、公示时间为五个工作日，即XXXX年XX月XX日至XX月XX日。如有异议，请于XX月XX日前向学校（电话：XXXXXX）或学生资助管理机构（电话XXXXXX）反映。</w:t>
      </w:r>
    </w:p>
    <w:p w14:paraId="05E49AF9">
      <w:pPr>
        <w:ind w:firstLine="0" w:firstLineChars="0"/>
        <w:rPr>
          <w:rFonts w:hint="eastAsia" w:ascii="仿宋" w:hAnsi="仿宋" w:eastAsia="仿宋" w:cs="仿宋"/>
          <w:sz w:val="30"/>
          <w:szCs w:val="30"/>
        </w:rPr>
      </w:pPr>
      <w:r>
        <w:rPr>
          <w:rFonts w:hint="eastAsia" w:ascii="仿宋" w:hAnsi="仿宋" w:eastAsia="仿宋" w:cs="仿宋"/>
          <w:sz w:val="30"/>
          <w:szCs w:val="30"/>
          <w:lang w:eastAsia="zh-CN"/>
        </w:rPr>
        <w:t>　　</w:t>
      </w:r>
      <w:r>
        <w:rPr>
          <w:rFonts w:hint="eastAsia" w:ascii="仿宋" w:hAnsi="仿宋" w:eastAsia="仿宋" w:cs="仿宋"/>
          <w:sz w:val="30"/>
          <w:szCs w:val="30"/>
        </w:rPr>
        <w:t>二、符合条件学生名单</w:t>
      </w:r>
    </w:p>
    <w:p w14:paraId="57A61DAA">
      <w:pPr>
        <w:ind w:firstLine="0" w:firstLineChars="0"/>
        <w:rPr>
          <w:rFonts w:hint="eastAsia" w:ascii="仿宋" w:hAnsi="仿宋" w:eastAsia="仿宋" w:cs="仿宋"/>
          <w:sz w:val="30"/>
          <w:szCs w:val="30"/>
          <w:lang w:eastAsia="zh-CN"/>
        </w:rPr>
      </w:pPr>
      <w:r>
        <w:rPr>
          <w:rFonts w:hint="eastAsia" w:ascii="仿宋" w:hAnsi="仿宋" w:eastAsia="仿宋" w:cs="仿宋"/>
          <w:sz w:val="30"/>
          <w:szCs w:val="30"/>
          <w:lang w:eastAsia="zh-CN"/>
        </w:rPr>
        <w:t>　　</w:t>
      </w:r>
      <w:r>
        <w:rPr>
          <w:rFonts w:hint="eastAsia" w:ascii="仿宋" w:hAnsi="仿宋" w:eastAsia="仿宋" w:cs="仿宋"/>
          <w:sz w:val="30"/>
          <w:szCs w:val="30"/>
        </w:rPr>
        <w:t>202</w:t>
      </w:r>
      <w:r>
        <w:rPr>
          <w:rFonts w:hint="eastAsia" w:ascii="仿宋" w:hAnsi="仿宋" w:eastAsia="仿宋" w:cs="仿宋"/>
          <w:sz w:val="30"/>
          <w:szCs w:val="30"/>
          <w:lang w:val="en-US" w:eastAsia="zh-CN"/>
        </w:rPr>
        <w:t>3</w:t>
      </w:r>
      <w:r>
        <w:rPr>
          <w:rFonts w:hint="eastAsia" w:ascii="仿宋" w:hAnsi="仿宋" w:eastAsia="仿宋" w:cs="仿宋"/>
          <w:sz w:val="30"/>
          <w:szCs w:val="30"/>
        </w:rPr>
        <w:t>级  XX班：XXXXXXXXXXXX</w:t>
      </w:r>
    </w:p>
    <w:p w14:paraId="27B4DF86">
      <w:pPr>
        <w:ind w:firstLine="0" w:firstLineChars="0"/>
        <w:rPr>
          <w:rFonts w:hint="eastAsia" w:ascii="仿宋" w:hAnsi="仿宋" w:eastAsia="仿宋" w:cs="仿宋"/>
          <w:sz w:val="30"/>
          <w:szCs w:val="30"/>
          <w:lang w:eastAsia="zh-CN"/>
        </w:rPr>
      </w:pPr>
      <w:r>
        <w:rPr>
          <w:rFonts w:hint="eastAsia" w:ascii="仿宋" w:hAnsi="仿宋" w:eastAsia="仿宋" w:cs="仿宋"/>
          <w:sz w:val="30"/>
          <w:szCs w:val="30"/>
          <w:lang w:eastAsia="zh-CN"/>
        </w:rPr>
        <w:t>　　</w:t>
      </w:r>
    </w:p>
    <w:p w14:paraId="193769D1">
      <w:pPr>
        <w:ind w:firstLine="0" w:firstLineChars="0"/>
        <w:rPr>
          <w:rFonts w:hint="eastAsia" w:ascii="仿宋" w:hAnsi="仿宋" w:eastAsia="仿宋" w:cs="仿宋"/>
          <w:sz w:val="30"/>
          <w:szCs w:val="30"/>
        </w:rPr>
      </w:pPr>
      <w:r>
        <w:rPr>
          <w:rFonts w:hint="eastAsia" w:ascii="仿宋" w:hAnsi="仿宋" w:eastAsia="仿宋" w:cs="仿宋"/>
          <w:sz w:val="30"/>
          <w:szCs w:val="30"/>
          <w:lang w:eastAsia="zh-CN"/>
        </w:rPr>
        <w:t>　　</w:t>
      </w:r>
      <w:r>
        <w:rPr>
          <w:rFonts w:hint="eastAsia" w:ascii="仿宋" w:hAnsi="仿宋" w:eastAsia="仿宋" w:cs="仿宋"/>
          <w:sz w:val="30"/>
          <w:szCs w:val="30"/>
        </w:rPr>
        <w:t>特此公示</w:t>
      </w:r>
    </w:p>
    <w:p w14:paraId="5E7A3679">
      <w:pPr>
        <w:ind w:firstLine="0" w:firstLineChars="0"/>
        <w:rPr>
          <w:rFonts w:hint="eastAsia" w:ascii="仿宋" w:hAnsi="仿宋" w:eastAsia="仿宋" w:cs="仿宋"/>
          <w:sz w:val="30"/>
          <w:szCs w:val="30"/>
          <w:lang w:eastAsia="zh-CN"/>
        </w:rPr>
      </w:pPr>
      <w:r>
        <w:rPr>
          <w:rFonts w:hint="eastAsia" w:ascii="仿宋" w:hAnsi="仿宋" w:eastAsia="仿宋" w:cs="仿宋"/>
          <w:sz w:val="30"/>
          <w:szCs w:val="30"/>
          <w:lang w:eastAsia="zh-CN"/>
        </w:rPr>
        <w:t>　　</w:t>
      </w:r>
    </w:p>
    <w:p w14:paraId="3322361E">
      <w:pPr>
        <w:ind w:firstLine="0" w:firstLineChars="0"/>
        <w:rPr>
          <w:rFonts w:hint="eastAsia" w:ascii="仿宋" w:hAnsi="仿宋" w:eastAsia="仿宋" w:cs="仿宋"/>
          <w:sz w:val="30"/>
          <w:szCs w:val="30"/>
        </w:rPr>
      </w:pPr>
      <w:r>
        <w:rPr>
          <w:rFonts w:hint="eastAsia" w:ascii="仿宋" w:hAnsi="仿宋" w:eastAsia="仿宋" w:cs="仿宋"/>
          <w:sz w:val="30"/>
          <w:szCs w:val="30"/>
          <w:lang w:eastAsia="zh-CN"/>
        </w:rPr>
        <w:t>　　</w:t>
      </w:r>
      <w:r>
        <w:rPr>
          <w:rFonts w:hint="eastAsia" w:ascii="仿宋" w:hAnsi="仿宋" w:eastAsia="仿宋" w:cs="仿宋"/>
          <w:sz w:val="30"/>
          <w:szCs w:val="30"/>
        </w:rPr>
        <w:t>XX学校（公章）XX市学生资助管理机构（公章）</w:t>
      </w:r>
    </w:p>
    <w:p w14:paraId="647F1862">
      <w:pPr>
        <w:ind w:firstLine="0" w:firstLineChars="0"/>
        <w:rPr>
          <w:rFonts w:hint="eastAsia" w:ascii="仿宋" w:hAnsi="仿宋" w:eastAsia="仿宋" w:cs="仿宋"/>
          <w:sz w:val="30"/>
          <w:szCs w:val="30"/>
        </w:rPr>
      </w:pPr>
      <w:r>
        <w:rPr>
          <w:rFonts w:hint="eastAsia" w:ascii="仿宋" w:hAnsi="仿宋" w:eastAsia="仿宋" w:cs="仿宋"/>
          <w:sz w:val="30"/>
          <w:szCs w:val="30"/>
          <w:lang w:val="en-US" w:eastAsia="zh-CN"/>
        </w:rPr>
        <w:t>　　2026</w:t>
      </w:r>
      <w:r>
        <w:rPr>
          <w:rFonts w:hint="eastAsia" w:ascii="仿宋" w:hAnsi="仿宋" w:eastAsia="仿宋" w:cs="仿宋"/>
          <w:sz w:val="30"/>
          <w:szCs w:val="30"/>
        </w:rPr>
        <w:t>年月日</w:t>
      </w:r>
    </w:p>
    <w:p w14:paraId="3094C067">
      <w:pPr>
        <w:spacing w:line="660" w:lineRule="exact"/>
        <w:jc w:val="center"/>
        <w:rPr>
          <w:rFonts w:hint="eastAsia" w:ascii="仿宋" w:hAnsi="仿宋" w:eastAsia="仿宋" w:cs="仿宋"/>
          <w:b/>
          <w:sz w:val="30"/>
          <w:szCs w:val="30"/>
        </w:rPr>
      </w:pPr>
    </w:p>
    <w:p w14:paraId="406C1C63">
      <w:pPr>
        <w:spacing w:line="660" w:lineRule="exact"/>
        <w:jc w:val="center"/>
        <w:rPr>
          <w:rFonts w:hint="eastAsia" w:ascii="仿宋" w:hAnsi="仿宋" w:eastAsia="仿宋" w:cs="仿宋"/>
          <w:bCs/>
          <w:sz w:val="44"/>
          <w:szCs w:val="44"/>
        </w:rPr>
      </w:pPr>
      <w:r>
        <w:rPr>
          <w:rFonts w:hint="eastAsia" w:ascii="仿宋" w:hAnsi="仿宋" w:eastAsia="仿宋" w:cs="仿宋"/>
          <w:bCs/>
          <w:sz w:val="44"/>
          <w:szCs w:val="44"/>
        </w:rPr>
        <w:br w:type="page"/>
      </w:r>
      <w:r>
        <w:rPr>
          <w:rFonts w:hint="eastAsia" w:ascii="仿宋" w:hAnsi="仿宋" w:eastAsia="仿宋" w:cs="仿宋"/>
          <w:bCs/>
          <w:sz w:val="44"/>
          <w:szCs w:val="44"/>
        </w:rPr>
        <w:t>（县市资助管理机构公示模板）</w:t>
      </w:r>
    </w:p>
    <w:p w14:paraId="4C8593EB">
      <w:pPr>
        <w:spacing w:line="520" w:lineRule="exact"/>
        <w:jc w:val="center"/>
        <w:rPr>
          <w:rFonts w:hint="eastAsia" w:ascii="仿宋" w:hAnsi="仿宋" w:eastAsia="仿宋" w:cs="仿宋"/>
          <w:bCs/>
          <w:sz w:val="44"/>
          <w:szCs w:val="44"/>
        </w:rPr>
      </w:pPr>
      <w:r>
        <w:rPr>
          <w:rFonts w:hint="eastAsia" w:ascii="仿宋" w:hAnsi="仿宋" w:eastAsia="仿宋" w:cs="仿宋"/>
          <w:bCs/>
          <w:sz w:val="44"/>
          <w:szCs w:val="44"/>
          <w:lang w:val="en-US" w:eastAsia="zh-CN"/>
        </w:rPr>
        <w:t>2026</w:t>
      </w:r>
      <w:r>
        <w:rPr>
          <w:rFonts w:hint="eastAsia" w:ascii="仿宋" w:hAnsi="仿宋" w:eastAsia="仿宋" w:cs="仿宋"/>
          <w:bCs/>
          <w:sz w:val="44"/>
          <w:szCs w:val="44"/>
        </w:rPr>
        <w:t>年新考入高校家庭经济困难学生</w:t>
      </w:r>
    </w:p>
    <w:p w14:paraId="5C4C12A8">
      <w:pPr>
        <w:spacing w:line="520" w:lineRule="exact"/>
        <w:jc w:val="center"/>
        <w:rPr>
          <w:rFonts w:hint="eastAsia" w:ascii="仿宋" w:hAnsi="仿宋" w:eastAsia="仿宋" w:cs="仿宋"/>
          <w:bCs/>
          <w:sz w:val="44"/>
          <w:szCs w:val="44"/>
        </w:rPr>
      </w:pPr>
      <w:r>
        <w:rPr>
          <w:rFonts w:hint="eastAsia" w:ascii="仿宋" w:hAnsi="仿宋" w:eastAsia="仿宋" w:cs="仿宋"/>
          <w:bCs/>
          <w:sz w:val="44"/>
          <w:szCs w:val="44"/>
        </w:rPr>
        <w:t>州政府专项助学金公示名单</w:t>
      </w:r>
    </w:p>
    <w:p w14:paraId="291AB2E9">
      <w:pPr>
        <w:spacing w:line="520" w:lineRule="exact"/>
        <w:jc w:val="center"/>
        <w:rPr>
          <w:rFonts w:hint="eastAsia" w:ascii="仿宋" w:hAnsi="仿宋" w:eastAsia="仿宋" w:cs="仿宋"/>
          <w:bCs/>
          <w:sz w:val="44"/>
          <w:szCs w:val="44"/>
        </w:rPr>
      </w:pPr>
    </w:p>
    <w:p w14:paraId="6A6D555C">
      <w:pPr>
        <w:ind w:firstLine="0" w:firstLineChars="0"/>
        <w:rPr>
          <w:rFonts w:hint="eastAsia" w:ascii="仿宋" w:hAnsi="仿宋" w:eastAsia="仿宋" w:cs="仿宋"/>
          <w:sz w:val="30"/>
          <w:szCs w:val="30"/>
        </w:rPr>
      </w:pPr>
      <w:r>
        <w:rPr>
          <w:rFonts w:hint="eastAsia" w:ascii="仿宋" w:hAnsi="仿宋" w:eastAsia="仿宋" w:cs="仿宋"/>
          <w:sz w:val="30"/>
          <w:szCs w:val="30"/>
          <w:lang w:eastAsia="zh-CN"/>
        </w:rPr>
        <w:t>　　</w:t>
      </w:r>
      <w:r>
        <w:rPr>
          <w:rFonts w:hint="eastAsia" w:ascii="仿宋" w:hAnsi="仿宋" w:eastAsia="仿宋" w:cs="仿宋"/>
          <w:sz w:val="30"/>
          <w:szCs w:val="30"/>
        </w:rPr>
        <w:t>按照《延边州新考入高校家庭经济困难学生州政府专项助学金管理暂行办法》（延州教发〔2018〕11号）规定，经学生本人书面申请，学校资助管理部门资格初审、公示，XX市学生资助管理机构审核，以下XX名同学符合</w:t>
      </w:r>
      <w:r>
        <w:rPr>
          <w:rFonts w:hint="eastAsia" w:ascii="仿宋" w:hAnsi="仿宋" w:eastAsia="仿宋" w:cs="仿宋"/>
          <w:sz w:val="30"/>
          <w:szCs w:val="30"/>
          <w:lang w:val="en-US" w:eastAsia="zh-CN"/>
        </w:rPr>
        <w:t>2026</w:t>
      </w:r>
      <w:r>
        <w:rPr>
          <w:rFonts w:hint="eastAsia" w:ascii="仿宋" w:hAnsi="仿宋" w:eastAsia="仿宋" w:cs="仿宋"/>
          <w:sz w:val="30"/>
          <w:szCs w:val="30"/>
        </w:rPr>
        <w:t>年新考入高校家庭经济困难学生州政府专项助学金受资助条件，拟批准获得该政府专项助学金。</w:t>
      </w:r>
    </w:p>
    <w:p w14:paraId="0EDD503F">
      <w:pPr>
        <w:ind w:firstLine="0" w:firstLineChars="0"/>
        <w:rPr>
          <w:rFonts w:hint="eastAsia" w:ascii="仿宋" w:hAnsi="仿宋" w:eastAsia="仿宋" w:cs="仿宋"/>
          <w:sz w:val="30"/>
          <w:szCs w:val="30"/>
        </w:rPr>
      </w:pPr>
      <w:r>
        <w:rPr>
          <w:rFonts w:hint="eastAsia" w:ascii="仿宋" w:hAnsi="仿宋" w:eastAsia="仿宋" w:cs="仿宋"/>
          <w:sz w:val="30"/>
          <w:szCs w:val="30"/>
          <w:lang w:eastAsia="zh-CN"/>
        </w:rPr>
        <w:t>　　</w:t>
      </w:r>
      <w:r>
        <w:rPr>
          <w:rFonts w:hint="eastAsia" w:ascii="仿宋" w:hAnsi="仿宋" w:eastAsia="仿宋" w:cs="仿宋"/>
          <w:sz w:val="30"/>
          <w:szCs w:val="30"/>
        </w:rPr>
        <w:t>一、公示时间为五个工作日，即XXXX年XX月XX日至XX月XX日。如有异议，请于XX月XX日前向学校（电话：XXXXXX）或学生资助管理机构（电话XXXXXX）反映。</w:t>
      </w:r>
    </w:p>
    <w:p w14:paraId="056581DA">
      <w:pPr>
        <w:ind w:firstLine="0" w:firstLineChars="0"/>
        <w:rPr>
          <w:rFonts w:hint="eastAsia" w:ascii="仿宋" w:hAnsi="仿宋" w:eastAsia="仿宋" w:cs="仿宋"/>
          <w:sz w:val="30"/>
          <w:szCs w:val="30"/>
        </w:rPr>
      </w:pPr>
      <w:r>
        <w:rPr>
          <w:rFonts w:hint="eastAsia" w:ascii="仿宋" w:hAnsi="仿宋" w:eastAsia="仿宋" w:cs="仿宋"/>
          <w:sz w:val="30"/>
          <w:szCs w:val="30"/>
          <w:lang w:eastAsia="zh-CN"/>
        </w:rPr>
        <w:t>　　</w:t>
      </w:r>
      <w:r>
        <w:rPr>
          <w:rFonts w:hint="eastAsia" w:ascii="仿宋" w:hAnsi="仿宋" w:eastAsia="仿宋" w:cs="仿宋"/>
          <w:sz w:val="30"/>
          <w:szCs w:val="30"/>
        </w:rPr>
        <w:t>二、符合条件学生名单</w:t>
      </w:r>
    </w:p>
    <w:p w14:paraId="0381EB57">
      <w:pPr>
        <w:ind w:firstLine="0" w:firstLineChars="0"/>
        <w:rPr>
          <w:rFonts w:hint="eastAsia" w:ascii="仿宋" w:hAnsi="仿宋" w:eastAsia="仿宋" w:cs="仿宋"/>
          <w:sz w:val="30"/>
          <w:szCs w:val="30"/>
          <w:lang w:eastAsia="zh-CN"/>
        </w:rPr>
      </w:pPr>
      <w:r>
        <w:rPr>
          <w:rFonts w:hint="eastAsia" w:ascii="仿宋" w:hAnsi="仿宋" w:eastAsia="仿宋" w:cs="仿宋"/>
          <w:sz w:val="30"/>
          <w:szCs w:val="30"/>
          <w:lang w:eastAsia="zh-CN"/>
        </w:rPr>
        <w:t>　　</w:t>
      </w:r>
      <w:r>
        <w:rPr>
          <w:rFonts w:hint="eastAsia" w:ascii="仿宋" w:hAnsi="仿宋" w:eastAsia="仿宋" w:cs="仿宋"/>
          <w:sz w:val="30"/>
          <w:szCs w:val="30"/>
        </w:rPr>
        <w:t>XX学校</w:t>
      </w:r>
      <w:r>
        <w:rPr>
          <w:rFonts w:hint="eastAsia" w:ascii="仿宋" w:hAnsi="仿宋" w:eastAsia="仿宋" w:cs="仿宋"/>
          <w:sz w:val="30"/>
          <w:szCs w:val="30"/>
          <w:lang w:val="en-US"/>
        </w:rPr>
        <w:t>2023</w:t>
      </w:r>
      <w:r>
        <w:rPr>
          <w:rFonts w:hint="eastAsia" w:ascii="仿宋" w:hAnsi="仿宋" w:eastAsia="仿宋" w:cs="仿宋"/>
          <w:sz w:val="30"/>
          <w:szCs w:val="30"/>
        </w:rPr>
        <w:t>级  XX班：XXXXXXXXXXXX</w:t>
      </w:r>
    </w:p>
    <w:p w14:paraId="25087EB5">
      <w:pPr>
        <w:ind w:firstLine="0" w:firstLineChars="0"/>
        <w:rPr>
          <w:rFonts w:hint="eastAsia" w:ascii="仿宋" w:hAnsi="仿宋" w:eastAsia="仿宋" w:cs="仿宋"/>
          <w:sz w:val="30"/>
          <w:szCs w:val="30"/>
          <w:lang w:eastAsia="zh-CN"/>
        </w:rPr>
      </w:pPr>
      <w:r>
        <w:rPr>
          <w:rFonts w:hint="eastAsia" w:ascii="仿宋" w:hAnsi="仿宋" w:eastAsia="仿宋" w:cs="仿宋"/>
          <w:sz w:val="30"/>
          <w:szCs w:val="30"/>
          <w:lang w:eastAsia="zh-CN"/>
        </w:rPr>
        <w:t>　　</w:t>
      </w:r>
    </w:p>
    <w:p w14:paraId="7559EBB1">
      <w:pPr>
        <w:ind w:firstLine="0" w:firstLineChars="0"/>
        <w:rPr>
          <w:rFonts w:hint="eastAsia" w:ascii="仿宋" w:hAnsi="仿宋" w:eastAsia="仿宋" w:cs="仿宋"/>
          <w:sz w:val="30"/>
          <w:szCs w:val="30"/>
        </w:rPr>
      </w:pPr>
      <w:r>
        <w:rPr>
          <w:rFonts w:hint="eastAsia" w:ascii="仿宋" w:hAnsi="仿宋" w:eastAsia="仿宋" w:cs="仿宋"/>
          <w:sz w:val="30"/>
          <w:szCs w:val="30"/>
          <w:lang w:eastAsia="zh-CN"/>
        </w:rPr>
        <w:t>　　</w:t>
      </w:r>
      <w:r>
        <w:rPr>
          <w:rFonts w:hint="eastAsia" w:ascii="仿宋" w:hAnsi="仿宋" w:eastAsia="仿宋" w:cs="仿宋"/>
          <w:sz w:val="30"/>
          <w:szCs w:val="30"/>
        </w:rPr>
        <w:t>特此公示</w:t>
      </w:r>
    </w:p>
    <w:p w14:paraId="2F23E7BD">
      <w:pPr>
        <w:ind w:firstLine="0" w:firstLineChars="0"/>
        <w:rPr>
          <w:rFonts w:hint="eastAsia" w:ascii="仿宋" w:hAnsi="仿宋" w:eastAsia="仿宋" w:cs="仿宋"/>
          <w:sz w:val="30"/>
          <w:szCs w:val="30"/>
          <w:lang w:eastAsia="zh-CN"/>
        </w:rPr>
      </w:pPr>
      <w:r>
        <w:rPr>
          <w:rFonts w:hint="eastAsia" w:ascii="仿宋" w:hAnsi="仿宋" w:eastAsia="仿宋" w:cs="仿宋"/>
          <w:sz w:val="30"/>
          <w:szCs w:val="30"/>
          <w:lang w:eastAsia="zh-CN"/>
        </w:rPr>
        <w:t>　　</w:t>
      </w:r>
    </w:p>
    <w:p w14:paraId="66D9986C">
      <w:pPr>
        <w:ind w:firstLine="0" w:firstLineChars="0"/>
        <w:rPr>
          <w:rFonts w:hint="eastAsia" w:ascii="仿宋" w:hAnsi="仿宋" w:eastAsia="仿宋" w:cs="仿宋"/>
          <w:sz w:val="30"/>
          <w:szCs w:val="30"/>
        </w:rPr>
      </w:pPr>
      <w:r>
        <w:rPr>
          <w:rFonts w:hint="eastAsia" w:ascii="仿宋" w:hAnsi="仿宋" w:eastAsia="仿宋" w:cs="仿宋"/>
          <w:sz w:val="30"/>
          <w:szCs w:val="30"/>
          <w:lang w:eastAsia="zh-CN"/>
        </w:rPr>
        <w:t>　　</w:t>
      </w:r>
      <w:r>
        <w:rPr>
          <w:rFonts w:hint="eastAsia" w:ascii="仿宋" w:hAnsi="仿宋" w:eastAsia="仿宋" w:cs="仿宋"/>
          <w:sz w:val="30"/>
          <w:szCs w:val="30"/>
        </w:rPr>
        <w:t>XX市学生资助管理机构（公章）</w:t>
      </w:r>
    </w:p>
    <w:p w14:paraId="6064A0BC">
      <w:pPr>
        <w:ind w:firstLine="0" w:firstLineChars="0"/>
        <w:rPr>
          <w:rFonts w:hint="eastAsia" w:ascii="仿宋" w:hAnsi="仿宋" w:eastAsia="仿宋" w:cs="仿宋"/>
          <w:sz w:val="30"/>
          <w:szCs w:val="30"/>
        </w:rPr>
      </w:pPr>
      <w:r>
        <w:rPr>
          <w:rFonts w:hint="eastAsia" w:ascii="仿宋" w:hAnsi="仿宋" w:eastAsia="仿宋" w:cs="仿宋"/>
          <w:sz w:val="30"/>
          <w:szCs w:val="30"/>
          <w:lang w:val="en-US" w:eastAsia="zh-CN"/>
        </w:rPr>
        <w:t>　　2026</w:t>
      </w:r>
      <w:r>
        <w:rPr>
          <w:rFonts w:hint="eastAsia" w:ascii="仿宋" w:hAnsi="仿宋" w:eastAsia="仿宋" w:cs="仿宋"/>
          <w:sz w:val="30"/>
          <w:szCs w:val="30"/>
        </w:rPr>
        <w:t>年月日</w:t>
      </w:r>
    </w:p>
    <w:p w14:paraId="4538BC8A">
      <w:pPr>
        <w:rPr>
          <w:rFonts w:hint="eastAsia" w:ascii="仿宋" w:hAnsi="仿宋" w:eastAsia="仿宋" w:cs="仿宋"/>
          <w:sz w:val="30"/>
          <w:szCs w:val="30"/>
        </w:rPr>
      </w:pPr>
    </w:p>
    <w:p w14:paraId="1FE1A06E">
      <w:pPr>
        <w:rPr>
          <w:rFonts w:hint="eastAsia" w:ascii="仿宋" w:hAnsi="仿宋" w:eastAsia="仿宋" w:cs="仿宋"/>
          <w:sz w:val="30"/>
          <w:szCs w:val="30"/>
        </w:rPr>
        <w:sectPr>
          <w:headerReference r:id="rId3" w:type="default"/>
          <w:footerReference r:id="rId4" w:type="default"/>
          <w:pgSz w:w="11906" w:h="16838"/>
          <w:pgMar w:top="1417" w:right="1474" w:bottom="1338" w:left="1587" w:header="851" w:footer="992" w:gutter="0"/>
          <w:cols w:space="720" w:num="1"/>
          <w:docGrid w:type="linesAndChars" w:linePitch="587" w:charSpace="-3276"/>
        </w:sectPr>
      </w:pPr>
    </w:p>
    <w:p w14:paraId="67EAB927">
      <w:pPr>
        <w:spacing w:line="520" w:lineRule="exact"/>
        <w:rPr>
          <w:rFonts w:hint="eastAsia" w:ascii="仿宋" w:hAnsi="仿宋" w:eastAsia="仿宋" w:cs="仿宋"/>
          <w:szCs w:val="32"/>
        </w:rPr>
      </w:pPr>
      <w:r>
        <w:rPr>
          <w:rFonts w:hint="eastAsia" w:ascii="仿宋" w:hAnsi="仿宋" w:eastAsia="仿宋" w:cs="仿宋"/>
          <w:szCs w:val="32"/>
        </w:rPr>
        <w:t>附件4</w:t>
      </w:r>
    </w:p>
    <w:tbl>
      <w:tblPr>
        <w:tblStyle w:val="7"/>
        <w:tblW w:w="14180" w:type="dxa"/>
        <w:tblInd w:w="0" w:type="dxa"/>
        <w:tblLayout w:type="fixed"/>
        <w:tblCellMar>
          <w:top w:w="0" w:type="dxa"/>
          <w:left w:w="108" w:type="dxa"/>
          <w:bottom w:w="0" w:type="dxa"/>
          <w:right w:w="108" w:type="dxa"/>
        </w:tblCellMar>
      </w:tblPr>
      <w:tblGrid>
        <w:gridCol w:w="810"/>
        <w:gridCol w:w="2317"/>
        <w:gridCol w:w="1128"/>
        <w:gridCol w:w="706"/>
        <w:gridCol w:w="705"/>
        <w:gridCol w:w="2208"/>
        <w:gridCol w:w="2320"/>
        <w:gridCol w:w="1133"/>
        <w:gridCol w:w="1413"/>
        <w:gridCol w:w="1440"/>
      </w:tblGrid>
      <w:tr w14:paraId="2D9308B6">
        <w:tblPrEx>
          <w:tblCellMar>
            <w:top w:w="0" w:type="dxa"/>
            <w:left w:w="108" w:type="dxa"/>
            <w:bottom w:w="0" w:type="dxa"/>
            <w:right w:w="108" w:type="dxa"/>
          </w:tblCellMar>
        </w:tblPrEx>
        <w:trPr>
          <w:trHeight w:val="407" w:hRule="atLeast"/>
        </w:trPr>
        <w:tc>
          <w:tcPr>
            <w:tcW w:w="14180" w:type="dxa"/>
            <w:gridSpan w:val="10"/>
            <w:tcBorders>
              <w:top w:val="nil"/>
              <w:left w:val="nil"/>
              <w:bottom w:val="nil"/>
              <w:right w:val="nil"/>
            </w:tcBorders>
            <w:noWrap/>
            <w:vAlign w:val="center"/>
          </w:tcPr>
          <w:p w14:paraId="57551BB0">
            <w:pPr>
              <w:widowControl/>
              <w:jc w:val="center"/>
              <w:rPr>
                <w:rFonts w:hint="eastAsia" w:ascii="仿宋" w:hAnsi="仿宋" w:eastAsia="仿宋" w:cs="仿宋"/>
                <w:b/>
                <w:bCs/>
                <w:kern w:val="0"/>
                <w:szCs w:val="32"/>
              </w:rPr>
            </w:pPr>
            <w:r>
              <w:rPr>
                <w:rFonts w:hint="eastAsia" w:ascii="仿宋" w:hAnsi="仿宋" w:eastAsia="仿宋" w:cs="仿宋"/>
                <w:b/>
                <w:bCs/>
                <w:kern w:val="0"/>
                <w:szCs w:val="32"/>
                <w:lang w:val="en-US" w:eastAsia="zh-CN"/>
              </w:rPr>
              <w:t>2026</w:t>
            </w:r>
            <w:r>
              <w:rPr>
                <w:rFonts w:hint="eastAsia" w:ascii="仿宋" w:hAnsi="仿宋" w:eastAsia="仿宋" w:cs="仿宋"/>
                <w:b/>
                <w:bCs/>
                <w:kern w:val="0"/>
                <w:szCs w:val="32"/>
              </w:rPr>
              <w:t>年新考入高校家庭经济困难学生州政府专项助学金汇总及资金发放签收表</w:t>
            </w:r>
          </w:p>
        </w:tc>
      </w:tr>
      <w:tr w14:paraId="0CCB8FE4">
        <w:tblPrEx>
          <w:tblCellMar>
            <w:top w:w="0" w:type="dxa"/>
            <w:left w:w="108" w:type="dxa"/>
            <w:bottom w:w="0" w:type="dxa"/>
            <w:right w:w="108" w:type="dxa"/>
          </w:tblCellMar>
        </w:tblPrEx>
        <w:trPr>
          <w:trHeight w:val="407" w:hRule="atLeast"/>
        </w:trPr>
        <w:tc>
          <w:tcPr>
            <w:tcW w:w="7874" w:type="dxa"/>
            <w:gridSpan w:val="6"/>
            <w:tcBorders>
              <w:top w:val="nil"/>
              <w:left w:val="nil"/>
              <w:bottom w:val="single" w:color="auto" w:sz="4" w:space="0"/>
              <w:right w:val="nil"/>
            </w:tcBorders>
            <w:noWrap/>
            <w:vAlign w:val="center"/>
          </w:tcPr>
          <w:p w14:paraId="3C8D4542">
            <w:pPr>
              <w:widowControl/>
              <w:jc w:val="left"/>
              <w:rPr>
                <w:rFonts w:hint="eastAsia" w:ascii="仿宋" w:hAnsi="仿宋" w:eastAsia="仿宋" w:cs="仿宋"/>
                <w:b/>
                <w:bCs/>
                <w:kern w:val="0"/>
                <w:sz w:val="24"/>
                <w:lang w:eastAsia="zh-CN"/>
              </w:rPr>
            </w:pPr>
            <w:r>
              <w:rPr>
                <w:rFonts w:hint="eastAsia" w:ascii="仿宋" w:hAnsi="仿宋" w:eastAsia="仿宋" w:cs="仿宋"/>
                <w:b/>
                <w:bCs/>
                <w:kern w:val="0"/>
                <w:sz w:val="24"/>
              </w:rPr>
              <w:t>县市学生资助管理部门（此处加盖公章）：</w:t>
            </w:r>
          </w:p>
        </w:tc>
        <w:tc>
          <w:tcPr>
            <w:tcW w:w="6306" w:type="dxa"/>
            <w:gridSpan w:val="4"/>
            <w:tcBorders>
              <w:top w:val="nil"/>
              <w:left w:val="nil"/>
              <w:bottom w:val="single" w:color="auto" w:sz="4" w:space="0"/>
              <w:right w:val="nil"/>
            </w:tcBorders>
            <w:noWrap/>
            <w:vAlign w:val="center"/>
          </w:tcPr>
          <w:p w14:paraId="3951A8BD">
            <w:pPr>
              <w:widowControl/>
              <w:jc w:val="left"/>
              <w:rPr>
                <w:rFonts w:hint="eastAsia" w:ascii="仿宋" w:hAnsi="仿宋" w:eastAsia="仿宋" w:cs="仿宋"/>
                <w:b/>
                <w:bCs/>
                <w:kern w:val="0"/>
                <w:sz w:val="24"/>
              </w:rPr>
            </w:pPr>
            <w:r>
              <w:rPr>
                <w:rFonts w:hint="eastAsia" w:ascii="仿宋" w:hAnsi="仿宋" w:eastAsia="仿宋" w:cs="仿宋"/>
                <w:b/>
                <w:bCs/>
                <w:kern w:val="0"/>
                <w:sz w:val="24"/>
              </w:rPr>
              <w:t>负责人签字：</w:t>
            </w:r>
            <w:r>
              <w:rPr>
                <w:rFonts w:hint="eastAsia" w:ascii="仿宋" w:hAnsi="仿宋" w:eastAsia="仿宋" w:cs="仿宋"/>
                <w:b/>
                <w:bCs/>
                <w:kern w:val="0"/>
                <w:sz w:val="24"/>
                <w:lang w:val="en-US" w:eastAsia="zh-CN"/>
              </w:rPr>
              <w:t>2026</w:t>
            </w:r>
            <w:r>
              <w:rPr>
                <w:rFonts w:hint="eastAsia" w:ascii="仿宋" w:hAnsi="仿宋" w:eastAsia="仿宋" w:cs="仿宋"/>
                <w:b/>
                <w:bCs/>
                <w:kern w:val="0"/>
                <w:sz w:val="24"/>
              </w:rPr>
              <w:t>年月日</w:t>
            </w:r>
          </w:p>
        </w:tc>
      </w:tr>
      <w:tr w14:paraId="7F732060">
        <w:tblPrEx>
          <w:tblCellMar>
            <w:top w:w="0" w:type="dxa"/>
            <w:left w:w="108" w:type="dxa"/>
            <w:bottom w:w="0" w:type="dxa"/>
            <w:right w:w="108" w:type="dxa"/>
          </w:tblCellMar>
        </w:tblPrEx>
        <w:trPr>
          <w:trHeight w:val="312" w:hRule="atLeast"/>
        </w:trPr>
        <w:tc>
          <w:tcPr>
            <w:tcW w:w="810" w:type="dxa"/>
            <w:vMerge w:val="restart"/>
            <w:tcBorders>
              <w:top w:val="single" w:color="auto" w:sz="4" w:space="0"/>
              <w:left w:val="single" w:color="auto" w:sz="4" w:space="0"/>
              <w:bottom w:val="single" w:color="auto" w:sz="4" w:space="0"/>
              <w:right w:val="single" w:color="auto" w:sz="4" w:space="0"/>
            </w:tcBorders>
            <w:noWrap/>
            <w:vAlign w:val="center"/>
          </w:tcPr>
          <w:p w14:paraId="22084AA7">
            <w:pPr>
              <w:widowControl/>
              <w:spacing w:line="30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序号</w:t>
            </w:r>
          </w:p>
        </w:tc>
        <w:tc>
          <w:tcPr>
            <w:tcW w:w="2317" w:type="dxa"/>
            <w:vMerge w:val="restart"/>
            <w:tcBorders>
              <w:top w:val="single" w:color="auto" w:sz="4" w:space="0"/>
              <w:left w:val="single" w:color="auto" w:sz="4" w:space="0"/>
              <w:bottom w:val="single" w:color="auto" w:sz="4" w:space="0"/>
              <w:right w:val="single" w:color="auto" w:sz="4" w:space="0"/>
            </w:tcBorders>
            <w:noWrap/>
            <w:vAlign w:val="center"/>
          </w:tcPr>
          <w:p w14:paraId="37742BF9">
            <w:pPr>
              <w:widowControl/>
              <w:spacing w:line="30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毕业学校名称</w:t>
            </w:r>
          </w:p>
        </w:tc>
        <w:tc>
          <w:tcPr>
            <w:tcW w:w="1128" w:type="dxa"/>
            <w:vMerge w:val="restart"/>
            <w:tcBorders>
              <w:top w:val="single" w:color="auto" w:sz="4" w:space="0"/>
              <w:left w:val="single" w:color="auto" w:sz="4" w:space="0"/>
              <w:bottom w:val="single" w:color="auto" w:sz="4" w:space="0"/>
              <w:right w:val="single" w:color="auto" w:sz="4" w:space="0"/>
            </w:tcBorders>
            <w:noWrap/>
            <w:vAlign w:val="center"/>
          </w:tcPr>
          <w:p w14:paraId="70616981">
            <w:pPr>
              <w:widowControl/>
              <w:spacing w:line="30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学生姓名</w:t>
            </w:r>
          </w:p>
        </w:tc>
        <w:tc>
          <w:tcPr>
            <w:tcW w:w="706" w:type="dxa"/>
            <w:vMerge w:val="restart"/>
            <w:tcBorders>
              <w:top w:val="single" w:color="auto" w:sz="4" w:space="0"/>
              <w:left w:val="single" w:color="auto" w:sz="4" w:space="0"/>
              <w:bottom w:val="single" w:color="auto" w:sz="4" w:space="0"/>
              <w:right w:val="single" w:color="auto" w:sz="4" w:space="0"/>
            </w:tcBorders>
            <w:noWrap/>
            <w:vAlign w:val="center"/>
          </w:tcPr>
          <w:p w14:paraId="7F354E1C">
            <w:pPr>
              <w:widowControl/>
              <w:spacing w:line="30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性别</w:t>
            </w:r>
          </w:p>
        </w:tc>
        <w:tc>
          <w:tcPr>
            <w:tcW w:w="705" w:type="dxa"/>
            <w:vMerge w:val="restart"/>
            <w:tcBorders>
              <w:top w:val="single" w:color="auto" w:sz="4" w:space="0"/>
              <w:left w:val="single" w:color="auto" w:sz="4" w:space="0"/>
              <w:bottom w:val="single" w:color="auto" w:sz="4" w:space="0"/>
              <w:right w:val="single" w:color="auto" w:sz="4" w:space="0"/>
            </w:tcBorders>
            <w:noWrap/>
            <w:vAlign w:val="center"/>
          </w:tcPr>
          <w:p w14:paraId="1AD84FAA">
            <w:pPr>
              <w:widowControl/>
              <w:spacing w:line="30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民族</w:t>
            </w:r>
          </w:p>
        </w:tc>
        <w:tc>
          <w:tcPr>
            <w:tcW w:w="2208" w:type="dxa"/>
            <w:vMerge w:val="restart"/>
            <w:tcBorders>
              <w:top w:val="single" w:color="auto" w:sz="4" w:space="0"/>
              <w:left w:val="single" w:color="auto" w:sz="4" w:space="0"/>
              <w:bottom w:val="single" w:color="auto" w:sz="4" w:space="0"/>
              <w:right w:val="single" w:color="auto" w:sz="4" w:space="0"/>
            </w:tcBorders>
            <w:noWrap/>
            <w:vAlign w:val="center"/>
          </w:tcPr>
          <w:p w14:paraId="0EA424F7">
            <w:pPr>
              <w:widowControl/>
              <w:spacing w:line="30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身份证号</w:t>
            </w:r>
          </w:p>
        </w:tc>
        <w:tc>
          <w:tcPr>
            <w:tcW w:w="2320" w:type="dxa"/>
            <w:vMerge w:val="restart"/>
            <w:tcBorders>
              <w:top w:val="single" w:color="auto" w:sz="4" w:space="0"/>
              <w:left w:val="single" w:color="auto" w:sz="4" w:space="0"/>
              <w:bottom w:val="single" w:color="auto" w:sz="4" w:space="0"/>
              <w:right w:val="single" w:color="auto" w:sz="4" w:space="0"/>
            </w:tcBorders>
            <w:noWrap/>
            <w:vAlign w:val="center"/>
          </w:tcPr>
          <w:p w14:paraId="58751E30">
            <w:pPr>
              <w:widowControl/>
              <w:spacing w:line="30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录取院校名称</w:t>
            </w:r>
          </w:p>
        </w:tc>
        <w:tc>
          <w:tcPr>
            <w:tcW w:w="1133" w:type="dxa"/>
            <w:vMerge w:val="restart"/>
            <w:tcBorders>
              <w:top w:val="single" w:color="auto" w:sz="4" w:space="0"/>
              <w:left w:val="single" w:color="auto" w:sz="4" w:space="0"/>
              <w:bottom w:val="single" w:color="auto" w:sz="4" w:space="0"/>
              <w:right w:val="single" w:color="auto" w:sz="4" w:space="0"/>
            </w:tcBorders>
            <w:noWrap w:val="0"/>
            <w:vAlign w:val="center"/>
          </w:tcPr>
          <w:p w14:paraId="641C674C">
            <w:pPr>
              <w:widowControl/>
              <w:spacing w:line="24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录取</w:t>
            </w:r>
          </w:p>
          <w:p w14:paraId="4E1F94B5">
            <w:pPr>
              <w:widowControl/>
              <w:spacing w:line="24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学历层次</w:t>
            </w:r>
          </w:p>
        </w:tc>
        <w:tc>
          <w:tcPr>
            <w:tcW w:w="1413" w:type="dxa"/>
            <w:vMerge w:val="restart"/>
            <w:tcBorders>
              <w:top w:val="single" w:color="auto" w:sz="4" w:space="0"/>
              <w:left w:val="single" w:color="auto" w:sz="4" w:space="0"/>
              <w:bottom w:val="single" w:color="auto" w:sz="4" w:space="0"/>
              <w:right w:val="single" w:color="auto" w:sz="4" w:space="0"/>
            </w:tcBorders>
            <w:noWrap w:val="0"/>
            <w:vAlign w:val="center"/>
          </w:tcPr>
          <w:p w14:paraId="60B092B6">
            <w:pPr>
              <w:widowControl/>
              <w:spacing w:line="24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资助标准</w:t>
            </w:r>
          </w:p>
          <w:p w14:paraId="11EF2060">
            <w:pPr>
              <w:widowControl/>
              <w:spacing w:line="24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（3000元）</w:t>
            </w:r>
          </w:p>
        </w:tc>
        <w:tc>
          <w:tcPr>
            <w:tcW w:w="1440" w:type="dxa"/>
            <w:vMerge w:val="restart"/>
            <w:tcBorders>
              <w:top w:val="single" w:color="auto" w:sz="4" w:space="0"/>
              <w:left w:val="single" w:color="auto" w:sz="4" w:space="0"/>
              <w:bottom w:val="single" w:color="auto" w:sz="4" w:space="0"/>
              <w:right w:val="single" w:color="auto" w:sz="4" w:space="0"/>
            </w:tcBorders>
            <w:noWrap/>
            <w:vAlign w:val="center"/>
          </w:tcPr>
          <w:p w14:paraId="20D8EFC3">
            <w:pPr>
              <w:widowControl/>
              <w:spacing w:line="30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签字</w:t>
            </w:r>
          </w:p>
        </w:tc>
      </w:tr>
      <w:tr w14:paraId="2BA0A29B">
        <w:tblPrEx>
          <w:tblCellMar>
            <w:top w:w="0" w:type="dxa"/>
            <w:left w:w="108" w:type="dxa"/>
            <w:bottom w:w="0" w:type="dxa"/>
            <w:right w:w="108" w:type="dxa"/>
          </w:tblCellMar>
        </w:tblPrEx>
        <w:trPr>
          <w:trHeight w:val="589" w:hRule="atLeast"/>
        </w:trPr>
        <w:tc>
          <w:tcPr>
            <w:tcW w:w="810" w:type="dxa"/>
            <w:vMerge w:val="continue"/>
            <w:tcBorders>
              <w:top w:val="single" w:color="auto" w:sz="4" w:space="0"/>
              <w:left w:val="single" w:color="auto" w:sz="4" w:space="0"/>
              <w:bottom w:val="single" w:color="auto" w:sz="4" w:space="0"/>
              <w:right w:val="single" w:color="auto" w:sz="4" w:space="0"/>
            </w:tcBorders>
            <w:noWrap w:val="0"/>
            <w:vAlign w:val="center"/>
          </w:tcPr>
          <w:p w14:paraId="5E0F3793">
            <w:pPr>
              <w:widowControl/>
              <w:jc w:val="left"/>
              <w:rPr>
                <w:rFonts w:hint="eastAsia" w:ascii="仿宋" w:hAnsi="仿宋" w:eastAsia="仿宋" w:cs="仿宋"/>
                <w:b/>
                <w:bCs/>
                <w:kern w:val="0"/>
                <w:sz w:val="20"/>
                <w:szCs w:val="20"/>
              </w:rPr>
            </w:pPr>
          </w:p>
        </w:tc>
        <w:tc>
          <w:tcPr>
            <w:tcW w:w="2317" w:type="dxa"/>
            <w:vMerge w:val="continue"/>
            <w:tcBorders>
              <w:top w:val="single" w:color="auto" w:sz="4" w:space="0"/>
              <w:left w:val="single" w:color="auto" w:sz="4" w:space="0"/>
              <w:bottom w:val="single" w:color="auto" w:sz="4" w:space="0"/>
              <w:right w:val="single" w:color="auto" w:sz="4" w:space="0"/>
            </w:tcBorders>
            <w:noWrap w:val="0"/>
            <w:vAlign w:val="center"/>
          </w:tcPr>
          <w:p w14:paraId="6F99ED4B">
            <w:pPr>
              <w:widowControl/>
              <w:jc w:val="left"/>
              <w:rPr>
                <w:rFonts w:hint="eastAsia" w:ascii="仿宋" w:hAnsi="仿宋" w:eastAsia="仿宋" w:cs="仿宋"/>
                <w:b/>
                <w:bCs/>
                <w:kern w:val="0"/>
                <w:sz w:val="20"/>
                <w:szCs w:val="20"/>
              </w:rPr>
            </w:pPr>
          </w:p>
        </w:tc>
        <w:tc>
          <w:tcPr>
            <w:tcW w:w="1128" w:type="dxa"/>
            <w:vMerge w:val="continue"/>
            <w:tcBorders>
              <w:top w:val="single" w:color="auto" w:sz="4" w:space="0"/>
              <w:left w:val="single" w:color="auto" w:sz="4" w:space="0"/>
              <w:bottom w:val="single" w:color="auto" w:sz="4" w:space="0"/>
              <w:right w:val="single" w:color="auto" w:sz="4" w:space="0"/>
            </w:tcBorders>
            <w:noWrap w:val="0"/>
            <w:vAlign w:val="center"/>
          </w:tcPr>
          <w:p w14:paraId="21E7EB6D">
            <w:pPr>
              <w:widowControl/>
              <w:jc w:val="left"/>
              <w:rPr>
                <w:rFonts w:hint="eastAsia" w:ascii="仿宋" w:hAnsi="仿宋" w:eastAsia="仿宋" w:cs="仿宋"/>
                <w:b/>
                <w:bCs/>
                <w:kern w:val="0"/>
                <w:sz w:val="20"/>
                <w:szCs w:val="20"/>
              </w:rPr>
            </w:pPr>
          </w:p>
        </w:tc>
        <w:tc>
          <w:tcPr>
            <w:tcW w:w="706" w:type="dxa"/>
            <w:vMerge w:val="continue"/>
            <w:tcBorders>
              <w:top w:val="single" w:color="auto" w:sz="4" w:space="0"/>
              <w:left w:val="single" w:color="auto" w:sz="4" w:space="0"/>
              <w:bottom w:val="single" w:color="auto" w:sz="4" w:space="0"/>
              <w:right w:val="single" w:color="auto" w:sz="4" w:space="0"/>
            </w:tcBorders>
            <w:noWrap w:val="0"/>
            <w:vAlign w:val="center"/>
          </w:tcPr>
          <w:p w14:paraId="11E2236E">
            <w:pPr>
              <w:widowControl/>
              <w:jc w:val="left"/>
              <w:rPr>
                <w:rFonts w:hint="eastAsia" w:ascii="仿宋" w:hAnsi="仿宋" w:eastAsia="仿宋" w:cs="仿宋"/>
                <w:b/>
                <w:bCs/>
                <w:kern w:val="0"/>
                <w:sz w:val="20"/>
                <w:szCs w:val="20"/>
              </w:rPr>
            </w:pPr>
          </w:p>
        </w:tc>
        <w:tc>
          <w:tcPr>
            <w:tcW w:w="705" w:type="dxa"/>
            <w:vMerge w:val="continue"/>
            <w:tcBorders>
              <w:top w:val="single" w:color="auto" w:sz="4" w:space="0"/>
              <w:left w:val="single" w:color="auto" w:sz="4" w:space="0"/>
              <w:bottom w:val="single" w:color="auto" w:sz="4" w:space="0"/>
              <w:right w:val="single" w:color="auto" w:sz="4" w:space="0"/>
            </w:tcBorders>
            <w:noWrap w:val="0"/>
            <w:vAlign w:val="center"/>
          </w:tcPr>
          <w:p w14:paraId="49056103">
            <w:pPr>
              <w:widowControl/>
              <w:jc w:val="left"/>
              <w:rPr>
                <w:rFonts w:hint="eastAsia" w:ascii="仿宋" w:hAnsi="仿宋" w:eastAsia="仿宋" w:cs="仿宋"/>
                <w:b/>
                <w:bCs/>
                <w:kern w:val="0"/>
                <w:sz w:val="20"/>
                <w:szCs w:val="20"/>
              </w:rPr>
            </w:pPr>
          </w:p>
        </w:tc>
        <w:tc>
          <w:tcPr>
            <w:tcW w:w="2208" w:type="dxa"/>
            <w:vMerge w:val="continue"/>
            <w:tcBorders>
              <w:top w:val="single" w:color="auto" w:sz="4" w:space="0"/>
              <w:left w:val="single" w:color="auto" w:sz="4" w:space="0"/>
              <w:bottom w:val="single" w:color="auto" w:sz="4" w:space="0"/>
              <w:right w:val="single" w:color="auto" w:sz="4" w:space="0"/>
            </w:tcBorders>
            <w:noWrap w:val="0"/>
            <w:vAlign w:val="center"/>
          </w:tcPr>
          <w:p w14:paraId="1B3BB101">
            <w:pPr>
              <w:widowControl/>
              <w:jc w:val="left"/>
              <w:rPr>
                <w:rFonts w:hint="eastAsia" w:ascii="仿宋" w:hAnsi="仿宋" w:eastAsia="仿宋" w:cs="仿宋"/>
                <w:b/>
                <w:bCs/>
                <w:kern w:val="0"/>
                <w:sz w:val="20"/>
                <w:szCs w:val="20"/>
              </w:rPr>
            </w:pPr>
          </w:p>
        </w:tc>
        <w:tc>
          <w:tcPr>
            <w:tcW w:w="2320" w:type="dxa"/>
            <w:vMerge w:val="continue"/>
            <w:tcBorders>
              <w:top w:val="single" w:color="auto" w:sz="4" w:space="0"/>
              <w:left w:val="single" w:color="auto" w:sz="4" w:space="0"/>
              <w:bottom w:val="single" w:color="auto" w:sz="4" w:space="0"/>
              <w:right w:val="single" w:color="auto" w:sz="4" w:space="0"/>
            </w:tcBorders>
            <w:noWrap w:val="0"/>
            <w:vAlign w:val="center"/>
          </w:tcPr>
          <w:p w14:paraId="566DFBF8">
            <w:pPr>
              <w:widowControl/>
              <w:jc w:val="left"/>
              <w:rPr>
                <w:rFonts w:hint="eastAsia" w:ascii="仿宋" w:hAnsi="仿宋" w:eastAsia="仿宋" w:cs="仿宋"/>
                <w:b/>
                <w:bCs/>
                <w:kern w:val="0"/>
                <w:sz w:val="20"/>
                <w:szCs w:val="20"/>
              </w:rPr>
            </w:pPr>
          </w:p>
        </w:tc>
        <w:tc>
          <w:tcPr>
            <w:tcW w:w="1133" w:type="dxa"/>
            <w:vMerge w:val="continue"/>
            <w:tcBorders>
              <w:top w:val="single" w:color="auto" w:sz="4" w:space="0"/>
              <w:left w:val="single" w:color="auto" w:sz="4" w:space="0"/>
              <w:bottom w:val="single" w:color="auto" w:sz="4" w:space="0"/>
              <w:right w:val="single" w:color="auto" w:sz="4" w:space="0"/>
            </w:tcBorders>
            <w:noWrap w:val="0"/>
            <w:vAlign w:val="center"/>
          </w:tcPr>
          <w:p w14:paraId="370E8227">
            <w:pPr>
              <w:widowControl/>
              <w:jc w:val="left"/>
              <w:rPr>
                <w:rFonts w:hint="eastAsia" w:ascii="仿宋" w:hAnsi="仿宋" w:eastAsia="仿宋" w:cs="仿宋"/>
                <w:b/>
                <w:bCs/>
                <w:kern w:val="0"/>
                <w:sz w:val="20"/>
                <w:szCs w:val="20"/>
              </w:rPr>
            </w:pPr>
          </w:p>
        </w:tc>
        <w:tc>
          <w:tcPr>
            <w:tcW w:w="1413" w:type="dxa"/>
            <w:vMerge w:val="continue"/>
            <w:tcBorders>
              <w:top w:val="single" w:color="auto" w:sz="4" w:space="0"/>
              <w:left w:val="single" w:color="auto" w:sz="4" w:space="0"/>
              <w:bottom w:val="single" w:color="auto" w:sz="4" w:space="0"/>
              <w:right w:val="single" w:color="auto" w:sz="4" w:space="0"/>
            </w:tcBorders>
            <w:noWrap w:val="0"/>
            <w:vAlign w:val="center"/>
          </w:tcPr>
          <w:p w14:paraId="01175C24">
            <w:pPr>
              <w:widowControl/>
              <w:jc w:val="left"/>
              <w:rPr>
                <w:rFonts w:hint="eastAsia" w:ascii="仿宋" w:hAnsi="仿宋" w:eastAsia="仿宋" w:cs="仿宋"/>
                <w:b/>
                <w:bCs/>
                <w:kern w:val="0"/>
                <w:sz w:val="20"/>
                <w:szCs w:val="20"/>
              </w:rPr>
            </w:pPr>
          </w:p>
        </w:tc>
        <w:tc>
          <w:tcPr>
            <w:tcW w:w="1440" w:type="dxa"/>
            <w:vMerge w:val="continue"/>
            <w:tcBorders>
              <w:top w:val="single" w:color="auto" w:sz="4" w:space="0"/>
              <w:left w:val="single" w:color="auto" w:sz="4" w:space="0"/>
              <w:bottom w:val="single" w:color="auto" w:sz="4" w:space="0"/>
              <w:right w:val="single" w:color="auto" w:sz="4" w:space="0"/>
            </w:tcBorders>
            <w:noWrap w:val="0"/>
            <w:vAlign w:val="center"/>
          </w:tcPr>
          <w:p w14:paraId="1891F9AB">
            <w:pPr>
              <w:widowControl/>
              <w:jc w:val="left"/>
              <w:rPr>
                <w:rFonts w:hint="eastAsia" w:ascii="仿宋" w:hAnsi="仿宋" w:eastAsia="仿宋" w:cs="仿宋"/>
                <w:b/>
                <w:bCs/>
                <w:kern w:val="0"/>
                <w:sz w:val="20"/>
                <w:szCs w:val="20"/>
              </w:rPr>
            </w:pPr>
          </w:p>
        </w:tc>
      </w:tr>
      <w:tr w14:paraId="501C6225">
        <w:tblPrEx>
          <w:tblCellMar>
            <w:top w:w="0" w:type="dxa"/>
            <w:left w:w="108" w:type="dxa"/>
            <w:bottom w:w="0" w:type="dxa"/>
            <w:right w:w="108" w:type="dxa"/>
          </w:tblCellMar>
        </w:tblPrEx>
        <w:trPr>
          <w:trHeight w:val="414" w:hRule="atLeast"/>
        </w:trPr>
        <w:tc>
          <w:tcPr>
            <w:tcW w:w="810" w:type="dxa"/>
            <w:tcBorders>
              <w:top w:val="single" w:color="auto" w:sz="4" w:space="0"/>
              <w:left w:val="single" w:color="auto" w:sz="4" w:space="0"/>
              <w:bottom w:val="single" w:color="auto" w:sz="4" w:space="0"/>
              <w:right w:val="single" w:color="auto" w:sz="4" w:space="0"/>
            </w:tcBorders>
            <w:noWrap/>
            <w:vAlign w:val="center"/>
          </w:tcPr>
          <w:p w14:paraId="7AD0A99D">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1</w:t>
            </w:r>
          </w:p>
        </w:tc>
        <w:tc>
          <w:tcPr>
            <w:tcW w:w="2317" w:type="dxa"/>
            <w:tcBorders>
              <w:top w:val="single" w:color="auto" w:sz="4" w:space="0"/>
              <w:left w:val="single" w:color="auto" w:sz="4" w:space="0"/>
              <w:bottom w:val="single" w:color="auto" w:sz="4" w:space="0"/>
              <w:right w:val="single" w:color="auto" w:sz="4" w:space="0"/>
            </w:tcBorders>
            <w:noWrap/>
            <w:vAlign w:val="center"/>
          </w:tcPr>
          <w:p w14:paraId="0FD1E49F">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128" w:type="dxa"/>
            <w:tcBorders>
              <w:top w:val="single" w:color="auto" w:sz="4" w:space="0"/>
              <w:left w:val="single" w:color="auto" w:sz="4" w:space="0"/>
              <w:bottom w:val="single" w:color="auto" w:sz="4" w:space="0"/>
              <w:right w:val="single" w:color="auto" w:sz="4" w:space="0"/>
            </w:tcBorders>
            <w:noWrap/>
            <w:vAlign w:val="center"/>
          </w:tcPr>
          <w:p w14:paraId="21DF98C3">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706" w:type="dxa"/>
            <w:tcBorders>
              <w:top w:val="single" w:color="auto" w:sz="4" w:space="0"/>
              <w:left w:val="single" w:color="auto" w:sz="4" w:space="0"/>
              <w:bottom w:val="single" w:color="auto" w:sz="4" w:space="0"/>
              <w:right w:val="single" w:color="auto" w:sz="4" w:space="0"/>
            </w:tcBorders>
            <w:noWrap/>
            <w:vAlign w:val="center"/>
          </w:tcPr>
          <w:p w14:paraId="706F0F54">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705" w:type="dxa"/>
            <w:tcBorders>
              <w:top w:val="single" w:color="auto" w:sz="4" w:space="0"/>
              <w:left w:val="single" w:color="auto" w:sz="4" w:space="0"/>
              <w:bottom w:val="single" w:color="auto" w:sz="4" w:space="0"/>
              <w:right w:val="single" w:color="auto" w:sz="4" w:space="0"/>
            </w:tcBorders>
            <w:noWrap/>
            <w:vAlign w:val="center"/>
          </w:tcPr>
          <w:p w14:paraId="37D9AB60">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2208" w:type="dxa"/>
            <w:tcBorders>
              <w:top w:val="single" w:color="auto" w:sz="4" w:space="0"/>
              <w:left w:val="single" w:color="auto" w:sz="4" w:space="0"/>
              <w:bottom w:val="single" w:color="auto" w:sz="4" w:space="0"/>
              <w:right w:val="single" w:color="auto" w:sz="4" w:space="0"/>
            </w:tcBorders>
            <w:noWrap/>
            <w:vAlign w:val="center"/>
          </w:tcPr>
          <w:p w14:paraId="18F8DF28">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2320" w:type="dxa"/>
            <w:tcBorders>
              <w:top w:val="single" w:color="auto" w:sz="4" w:space="0"/>
              <w:left w:val="single" w:color="auto" w:sz="4" w:space="0"/>
              <w:bottom w:val="single" w:color="auto" w:sz="4" w:space="0"/>
              <w:right w:val="single" w:color="auto" w:sz="4" w:space="0"/>
            </w:tcBorders>
            <w:noWrap/>
            <w:vAlign w:val="center"/>
          </w:tcPr>
          <w:p w14:paraId="096CD8E9">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133" w:type="dxa"/>
            <w:tcBorders>
              <w:top w:val="single" w:color="auto" w:sz="4" w:space="0"/>
              <w:left w:val="single" w:color="auto" w:sz="4" w:space="0"/>
              <w:bottom w:val="single" w:color="auto" w:sz="4" w:space="0"/>
              <w:right w:val="single" w:color="auto" w:sz="4" w:space="0"/>
            </w:tcBorders>
            <w:noWrap/>
            <w:vAlign w:val="center"/>
          </w:tcPr>
          <w:p w14:paraId="050CBBB5">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413" w:type="dxa"/>
            <w:tcBorders>
              <w:top w:val="single" w:color="auto" w:sz="4" w:space="0"/>
              <w:left w:val="single" w:color="auto" w:sz="4" w:space="0"/>
              <w:bottom w:val="single" w:color="auto" w:sz="4" w:space="0"/>
              <w:right w:val="single" w:color="auto" w:sz="4" w:space="0"/>
            </w:tcBorders>
            <w:noWrap/>
            <w:vAlign w:val="center"/>
          </w:tcPr>
          <w:p w14:paraId="7A21957C">
            <w:pPr>
              <w:widowControl/>
              <w:jc w:val="left"/>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440" w:type="dxa"/>
            <w:tcBorders>
              <w:top w:val="single" w:color="auto" w:sz="4" w:space="0"/>
              <w:left w:val="single" w:color="auto" w:sz="4" w:space="0"/>
              <w:bottom w:val="single" w:color="auto" w:sz="4" w:space="0"/>
              <w:right w:val="single" w:color="auto" w:sz="4" w:space="0"/>
            </w:tcBorders>
            <w:noWrap/>
            <w:vAlign w:val="center"/>
          </w:tcPr>
          <w:p w14:paraId="48840C28">
            <w:pPr>
              <w:widowControl/>
              <w:jc w:val="left"/>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r>
      <w:tr w14:paraId="3046B75B">
        <w:tblPrEx>
          <w:tblCellMar>
            <w:top w:w="0" w:type="dxa"/>
            <w:left w:w="108" w:type="dxa"/>
            <w:bottom w:w="0" w:type="dxa"/>
            <w:right w:w="108" w:type="dxa"/>
          </w:tblCellMar>
        </w:tblPrEx>
        <w:trPr>
          <w:trHeight w:val="414" w:hRule="atLeast"/>
        </w:trPr>
        <w:tc>
          <w:tcPr>
            <w:tcW w:w="810" w:type="dxa"/>
            <w:tcBorders>
              <w:top w:val="single" w:color="auto" w:sz="4" w:space="0"/>
              <w:left w:val="single" w:color="auto" w:sz="4" w:space="0"/>
              <w:bottom w:val="single" w:color="auto" w:sz="4" w:space="0"/>
              <w:right w:val="single" w:color="auto" w:sz="4" w:space="0"/>
            </w:tcBorders>
            <w:noWrap/>
            <w:vAlign w:val="center"/>
          </w:tcPr>
          <w:p w14:paraId="597D2A92">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2</w:t>
            </w:r>
          </w:p>
        </w:tc>
        <w:tc>
          <w:tcPr>
            <w:tcW w:w="2317" w:type="dxa"/>
            <w:tcBorders>
              <w:top w:val="single" w:color="auto" w:sz="4" w:space="0"/>
              <w:left w:val="single" w:color="auto" w:sz="4" w:space="0"/>
              <w:bottom w:val="single" w:color="auto" w:sz="4" w:space="0"/>
              <w:right w:val="single" w:color="auto" w:sz="4" w:space="0"/>
            </w:tcBorders>
            <w:noWrap/>
            <w:vAlign w:val="center"/>
          </w:tcPr>
          <w:p w14:paraId="17729CEA">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128" w:type="dxa"/>
            <w:tcBorders>
              <w:top w:val="single" w:color="auto" w:sz="4" w:space="0"/>
              <w:left w:val="single" w:color="auto" w:sz="4" w:space="0"/>
              <w:bottom w:val="single" w:color="auto" w:sz="4" w:space="0"/>
              <w:right w:val="single" w:color="auto" w:sz="4" w:space="0"/>
            </w:tcBorders>
            <w:noWrap/>
            <w:vAlign w:val="center"/>
          </w:tcPr>
          <w:p w14:paraId="48C0CD37">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706" w:type="dxa"/>
            <w:tcBorders>
              <w:top w:val="single" w:color="auto" w:sz="4" w:space="0"/>
              <w:left w:val="single" w:color="auto" w:sz="4" w:space="0"/>
              <w:bottom w:val="single" w:color="auto" w:sz="4" w:space="0"/>
              <w:right w:val="single" w:color="auto" w:sz="4" w:space="0"/>
            </w:tcBorders>
            <w:noWrap/>
            <w:vAlign w:val="center"/>
          </w:tcPr>
          <w:p w14:paraId="08B4D303">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705" w:type="dxa"/>
            <w:tcBorders>
              <w:top w:val="single" w:color="auto" w:sz="4" w:space="0"/>
              <w:left w:val="single" w:color="auto" w:sz="4" w:space="0"/>
              <w:bottom w:val="single" w:color="auto" w:sz="4" w:space="0"/>
              <w:right w:val="single" w:color="auto" w:sz="4" w:space="0"/>
            </w:tcBorders>
            <w:noWrap/>
            <w:vAlign w:val="center"/>
          </w:tcPr>
          <w:p w14:paraId="19C1F508">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2208" w:type="dxa"/>
            <w:tcBorders>
              <w:top w:val="single" w:color="auto" w:sz="4" w:space="0"/>
              <w:left w:val="single" w:color="auto" w:sz="4" w:space="0"/>
              <w:bottom w:val="single" w:color="auto" w:sz="4" w:space="0"/>
              <w:right w:val="single" w:color="auto" w:sz="4" w:space="0"/>
            </w:tcBorders>
            <w:noWrap/>
            <w:vAlign w:val="center"/>
          </w:tcPr>
          <w:p w14:paraId="6836617B">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2320" w:type="dxa"/>
            <w:tcBorders>
              <w:top w:val="single" w:color="auto" w:sz="4" w:space="0"/>
              <w:left w:val="single" w:color="auto" w:sz="4" w:space="0"/>
              <w:bottom w:val="single" w:color="auto" w:sz="4" w:space="0"/>
              <w:right w:val="single" w:color="auto" w:sz="4" w:space="0"/>
            </w:tcBorders>
            <w:noWrap/>
            <w:vAlign w:val="center"/>
          </w:tcPr>
          <w:p w14:paraId="3ABADF99">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133" w:type="dxa"/>
            <w:tcBorders>
              <w:top w:val="single" w:color="auto" w:sz="4" w:space="0"/>
              <w:left w:val="single" w:color="auto" w:sz="4" w:space="0"/>
              <w:bottom w:val="single" w:color="auto" w:sz="4" w:space="0"/>
              <w:right w:val="single" w:color="auto" w:sz="4" w:space="0"/>
            </w:tcBorders>
            <w:noWrap/>
            <w:vAlign w:val="center"/>
          </w:tcPr>
          <w:p w14:paraId="1658D582">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413" w:type="dxa"/>
            <w:tcBorders>
              <w:top w:val="single" w:color="auto" w:sz="4" w:space="0"/>
              <w:left w:val="single" w:color="auto" w:sz="4" w:space="0"/>
              <w:bottom w:val="single" w:color="auto" w:sz="4" w:space="0"/>
              <w:right w:val="single" w:color="auto" w:sz="4" w:space="0"/>
            </w:tcBorders>
            <w:noWrap/>
            <w:vAlign w:val="center"/>
          </w:tcPr>
          <w:p w14:paraId="11A75F2B">
            <w:pPr>
              <w:widowControl/>
              <w:jc w:val="left"/>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440" w:type="dxa"/>
            <w:tcBorders>
              <w:top w:val="single" w:color="auto" w:sz="4" w:space="0"/>
              <w:left w:val="single" w:color="auto" w:sz="4" w:space="0"/>
              <w:bottom w:val="single" w:color="auto" w:sz="4" w:space="0"/>
              <w:right w:val="single" w:color="auto" w:sz="4" w:space="0"/>
            </w:tcBorders>
            <w:noWrap/>
            <w:vAlign w:val="center"/>
          </w:tcPr>
          <w:p w14:paraId="6269D3C3">
            <w:pPr>
              <w:widowControl/>
              <w:jc w:val="left"/>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r>
      <w:tr w14:paraId="41ABF5A2">
        <w:tblPrEx>
          <w:tblCellMar>
            <w:top w:w="0" w:type="dxa"/>
            <w:left w:w="108" w:type="dxa"/>
            <w:bottom w:w="0" w:type="dxa"/>
            <w:right w:w="108" w:type="dxa"/>
          </w:tblCellMar>
        </w:tblPrEx>
        <w:trPr>
          <w:trHeight w:val="414" w:hRule="atLeast"/>
        </w:trPr>
        <w:tc>
          <w:tcPr>
            <w:tcW w:w="810" w:type="dxa"/>
            <w:tcBorders>
              <w:top w:val="single" w:color="auto" w:sz="4" w:space="0"/>
              <w:left w:val="single" w:color="auto" w:sz="4" w:space="0"/>
              <w:bottom w:val="single" w:color="auto" w:sz="4" w:space="0"/>
              <w:right w:val="single" w:color="auto" w:sz="4" w:space="0"/>
            </w:tcBorders>
            <w:noWrap/>
            <w:vAlign w:val="center"/>
          </w:tcPr>
          <w:p w14:paraId="72B7D823">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3</w:t>
            </w:r>
          </w:p>
        </w:tc>
        <w:tc>
          <w:tcPr>
            <w:tcW w:w="2317" w:type="dxa"/>
            <w:tcBorders>
              <w:top w:val="single" w:color="auto" w:sz="4" w:space="0"/>
              <w:left w:val="single" w:color="auto" w:sz="4" w:space="0"/>
              <w:bottom w:val="single" w:color="auto" w:sz="4" w:space="0"/>
              <w:right w:val="single" w:color="auto" w:sz="4" w:space="0"/>
            </w:tcBorders>
            <w:noWrap/>
            <w:vAlign w:val="center"/>
          </w:tcPr>
          <w:p w14:paraId="2CBBB1A0">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128" w:type="dxa"/>
            <w:tcBorders>
              <w:top w:val="single" w:color="auto" w:sz="4" w:space="0"/>
              <w:left w:val="single" w:color="auto" w:sz="4" w:space="0"/>
              <w:bottom w:val="single" w:color="auto" w:sz="4" w:space="0"/>
              <w:right w:val="single" w:color="auto" w:sz="4" w:space="0"/>
            </w:tcBorders>
            <w:noWrap/>
            <w:vAlign w:val="center"/>
          </w:tcPr>
          <w:p w14:paraId="7FCBD87A">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706" w:type="dxa"/>
            <w:tcBorders>
              <w:top w:val="single" w:color="auto" w:sz="4" w:space="0"/>
              <w:left w:val="single" w:color="auto" w:sz="4" w:space="0"/>
              <w:bottom w:val="single" w:color="auto" w:sz="4" w:space="0"/>
              <w:right w:val="single" w:color="auto" w:sz="4" w:space="0"/>
            </w:tcBorders>
            <w:noWrap/>
            <w:vAlign w:val="center"/>
          </w:tcPr>
          <w:p w14:paraId="54EDC5A6">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705" w:type="dxa"/>
            <w:tcBorders>
              <w:top w:val="single" w:color="auto" w:sz="4" w:space="0"/>
              <w:left w:val="single" w:color="auto" w:sz="4" w:space="0"/>
              <w:bottom w:val="single" w:color="auto" w:sz="4" w:space="0"/>
              <w:right w:val="single" w:color="auto" w:sz="4" w:space="0"/>
            </w:tcBorders>
            <w:noWrap/>
            <w:vAlign w:val="center"/>
          </w:tcPr>
          <w:p w14:paraId="03867C3A">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2208" w:type="dxa"/>
            <w:tcBorders>
              <w:top w:val="single" w:color="auto" w:sz="4" w:space="0"/>
              <w:left w:val="single" w:color="auto" w:sz="4" w:space="0"/>
              <w:bottom w:val="single" w:color="auto" w:sz="4" w:space="0"/>
              <w:right w:val="single" w:color="auto" w:sz="4" w:space="0"/>
            </w:tcBorders>
            <w:noWrap/>
            <w:vAlign w:val="center"/>
          </w:tcPr>
          <w:p w14:paraId="723D5B55">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2320" w:type="dxa"/>
            <w:tcBorders>
              <w:top w:val="single" w:color="auto" w:sz="4" w:space="0"/>
              <w:left w:val="single" w:color="auto" w:sz="4" w:space="0"/>
              <w:bottom w:val="single" w:color="auto" w:sz="4" w:space="0"/>
              <w:right w:val="single" w:color="auto" w:sz="4" w:space="0"/>
            </w:tcBorders>
            <w:noWrap/>
            <w:vAlign w:val="center"/>
          </w:tcPr>
          <w:p w14:paraId="65F85E16">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133" w:type="dxa"/>
            <w:tcBorders>
              <w:top w:val="single" w:color="auto" w:sz="4" w:space="0"/>
              <w:left w:val="single" w:color="auto" w:sz="4" w:space="0"/>
              <w:bottom w:val="single" w:color="auto" w:sz="4" w:space="0"/>
              <w:right w:val="single" w:color="auto" w:sz="4" w:space="0"/>
            </w:tcBorders>
            <w:noWrap/>
            <w:vAlign w:val="center"/>
          </w:tcPr>
          <w:p w14:paraId="5F314DB6">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413" w:type="dxa"/>
            <w:tcBorders>
              <w:top w:val="single" w:color="auto" w:sz="4" w:space="0"/>
              <w:left w:val="single" w:color="auto" w:sz="4" w:space="0"/>
              <w:bottom w:val="single" w:color="auto" w:sz="4" w:space="0"/>
              <w:right w:val="single" w:color="auto" w:sz="4" w:space="0"/>
            </w:tcBorders>
            <w:noWrap/>
            <w:vAlign w:val="center"/>
          </w:tcPr>
          <w:p w14:paraId="5ECCEBAF">
            <w:pPr>
              <w:widowControl/>
              <w:jc w:val="left"/>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440" w:type="dxa"/>
            <w:tcBorders>
              <w:top w:val="single" w:color="auto" w:sz="4" w:space="0"/>
              <w:left w:val="single" w:color="auto" w:sz="4" w:space="0"/>
              <w:bottom w:val="single" w:color="auto" w:sz="4" w:space="0"/>
              <w:right w:val="single" w:color="auto" w:sz="4" w:space="0"/>
            </w:tcBorders>
            <w:noWrap/>
            <w:vAlign w:val="center"/>
          </w:tcPr>
          <w:p w14:paraId="4DB0AFCD">
            <w:pPr>
              <w:widowControl/>
              <w:jc w:val="left"/>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r>
      <w:tr w14:paraId="00A0FC83">
        <w:tblPrEx>
          <w:tblCellMar>
            <w:top w:w="0" w:type="dxa"/>
            <w:left w:w="108" w:type="dxa"/>
            <w:bottom w:w="0" w:type="dxa"/>
            <w:right w:w="108" w:type="dxa"/>
          </w:tblCellMar>
        </w:tblPrEx>
        <w:trPr>
          <w:trHeight w:val="414" w:hRule="atLeast"/>
        </w:trPr>
        <w:tc>
          <w:tcPr>
            <w:tcW w:w="810" w:type="dxa"/>
            <w:tcBorders>
              <w:top w:val="single" w:color="auto" w:sz="4" w:space="0"/>
              <w:left w:val="single" w:color="auto" w:sz="4" w:space="0"/>
              <w:bottom w:val="single" w:color="auto" w:sz="4" w:space="0"/>
              <w:right w:val="single" w:color="auto" w:sz="4" w:space="0"/>
            </w:tcBorders>
            <w:noWrap/>
            <w:vAlign w:val="center"/>
          </w:tcPr>
          <w:p w14:paraId="7E79737F">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4</w:t>
            </w:r>
          </w:p>
        </w:tc>
        <w:tc>
          <w:tcPr>
            <w:tcW w:w="2317" w:type="dxa"/>
            <w:tcBorders>
              <w:top w:val="single" w:color="auto" w:sz="4" w:space="0"/>
              <w:left w:val="single" w:color="auto" w:sz="4" w:space="0"/>
              <w:bottom w:val="single" w:color="auto" w:sz="4" w:space="0"/>
              <w:right w:val="single" w:color="auto" w:sz="4" w:space="0"/>
            </w:tcBorders>
            <w:noWrap/>
            <w:vAlign w:val="center"/>
          </w:tcPr>
          <w:p w14:paraId="16C054A7">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128" w:type="dxa"/>
            <w:tcBorders>
              <w:top w:val="single" w:color="auto" w:sz="4" w:space="0"/>
              <w:left w:val="single" w:color="auto" w:sz="4" w:space="0"/>
              <w:bottom w:val="single" w:color="auto" w:sz="4" w:space="0"/>
              <w:right w:val="single" w:color="auto" w:sz="4" w:space="0"/>
            </w:tcBorders>
            <w:noWrap/>
            <w:vAlign w:val="center"/>
          </w:tcPr>
          <w:p w14:paraId="2E6E9B37">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706" w:type="dxa"/>
            <w:tcBorders>
              <w:top w:val="single" w:color="auto" w:sz="4" w:space="0"/>
              <w:left w:val="single" w:color="auto" w:sz="4" w:space="0"/>
              <w:bottom w:val="single" w:color="auto" w:sz="4" w:space="0"/>
              <w:right w:val="single" w:color="auto" w:sz="4" w:space="0"/>
            </w:tcBorders>
            <w:noWrap/>
            <w:vAlign w:val="center"/>
          </w:tcPr>
          <w:p w14:paraId="514FE9F0">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705" w:type="dxa"/>
            <w:tcBorders>
              <w:top w:val="single" w:color="auto" w:sz="4" w:space="0"/>
              <w:left w:val="single" w:color="auto" w:sz="4" w:space="0"/>
              <w:bottom w:val="single" w:color="auto" w:sz="4" w:space="0"/>
              <w:right w:val="single" w:color="auto" w:sz="4" w:space="0"/>
            </w:tcBorders>
            <w:noWrap/>
            <w:vAlign w:val="center"/>
          </w:tcPr>
          <w:p w14:paraId="55B19CF0">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2208" w:type="dxa"/>
            <w:tcBorders>
              <w:top w:val="single" w:color="auto" w:sz="4" w:space="0"/>
              <w:left w:val="single" w:color="auto" w:sz="4" w:space="0"/>
              <w:bottom w:val="single" w:color="auto" w:sz="4" w:space="0"/>
              <w:right w:val="single" w:color="auto" w:sz="4" w:space="0"/>
            </w:tcBorders>
            <w:noWrap/>
            <w:vAlign w:val="center"/>
          </w:tcPr>
          <w:p w14:paraId="4C0DF51D">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2320" w:type="dxa"/>
            <w:tcBorders>
              <w:top w:val="single" w:color="auto" w:sz="4" w:space="0"/>
              <w:left w:val="single" w:color="auto" w:sz="4" w:space="0"/>
              <w:bottom w:val="single" w:color="auto" w:sz="4" w:space="0"/>
              <w:right w:val="single" w:color="auto" w:sz="4" w:space="0"/>
            </w:tcBorders>
            <w:noWrap/>
            <w:vAlign w:val="center"/>
          </w:tcPr>
          <w:p w14:paraId="42CCB366">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133" w:type="dxa"/>
            <w:tcBorders>
              <w:top w:val="single" w:color="auto" w:sz="4" w:space="0"/>
              <w:left w:val="single" w:color="auto" w:sz="4" w:space="0"/>
              <w:bottom w:val="single" w:color="auto" w:sz="4" w:space="0"/>
              <w:right w:val="single" w:color="auto" w:sz="4" w:space="0"/>
            </w:tcBorders>
            <w:noWrap/>
            <w:vAlign w:val="center"/>
          </w:tcPr>
          <w:p w14:paraId="302CD18E">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413" w:type="dxa"/>
            <w:tcBorders>
              <w:top w:val="single" w:color="auto" w:sz="4" w:space="0"/>
              <w:left w:val="single" w:color="auto" w:sz="4" w:space="0"/>
              <w:bottom w:val="single" w:color="auto" w:sz="4" w:space="0"/>
              <w:right w:val="single" w:color="auto" w:sz="4" w:space="0"/>
            </w:tcBorders>
            <w:noWrap/>
            <w:vAlign w:val="center"/>
          </w:tcPr>
          <w:p w14:paraId="0CCAAEEC">
            <w:pPr>
              <w:widowControl/>
              <w:jc w:val="left"/>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440" w:type="dxa"/>
            <w:tcBorders>
              <w:top w:val="single" w:color="auto" w:sz="4" w:space="0"/>
              <w:left w:val="single" w:color="auto" w:sz="4" w:space="0"/>
              <w:bottom w:val="single" w:color="auto" w:sz="4" w:space="0"/>
              <w:right w:val="single" w:color="auto" w:sz="4" w:space="0"/>
            </w:tcBorders>
            <w:noWrap/>
            <w:vAlign w:val="center"/>
          </w:tcPr>
          <w:p w14:paraId="3A6DFA60">
            <w:pPr>
              <w:widowControl/>
              <w:jc w:val="left"/>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r>
      <w:tr w14:paraId="631CC54E">
        <w:tblPrEx>
          <w:tblCellMar>
            <w:top w:w="0" w:type="dxa"/>
            <w:left w:w="108" w:type="dxa"/>
            <w:bottom w:w="0" w:type="dxa"/>
            <w:right w:w="108" w:type="dxa"/>
          </w:tblCellMar>
        </w:tblPrEx>
        <w:trPr>
          <w:trHeight w:val="414" w:hRule="atLeast"/>
        </w:trPr>
        <w:tc>
          <w:tcPr>
            <w:tcW w:w="810" w:type="dxa"/>
            <w:tcBorders>
              <w:top w:val="single" w:color="auto" w:sz="4" w:space="0"/>
              <w:left w:val="single" w:color="auto" w:sz="4" w:space="0"/>
              <w:bottom w:val="single" w:color="auto" w:sz="4" w:space="0"/>
              <w:right w:val="single" w:color="auto" w:sz="4" w:space="0"/>
            </w:tcBorders>
            <w:noWrap/>
            <w:vAlign w:val="center"/>
          </w:tcPr>
          <w:p w14:paraId="3D77FAE5">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5</w:t>
            </w:r>
          </w:p>
        </w:tc>
        <w:tc>
          <w:tcPr>
            <w:tcW w:w="2317" w:type="dxa"/>
            <w:tcBorders>
              <w:top w:val="single" w:color="auto" w:sz="4" w:space="0"/>
              <w:left w:val="single" w:color="auto" w:sz="4" w:space="0"/>
              <w:bottom w:val="single" w:color="auto" w:sz="4" w:space="0"/>
              <w:right w:val="single" w:color="auto" w:sz="4" w:space="0"/>
            </w:tcBorders>
            <w:noWrap/>
            <w:vAlign w:val="center"/>
          </w:tcPr>
          <w:p w14:paraId="363F0B69">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128" w:type="dxa"/>
            <w:tcBorders>
              <w:top w:val="single" w:color="auto" w:sz="4" w:space="0"/>
              <w:left w:val="single" w:color="auto" w:sz="4" w:space="0"/>
              <w:bottom w:val="single" w:color="auto" w:sz="4" w:space="0"/>
              <w:right w:val="single" w:color="auto" w:sz="4" w:space="0"/>
            </w:tcBorders>
            <w:noWrap/>
            <w:vAlign w:val="center"/>
          </w:tcPr>
          <w:p w14:paraId="191BA02C">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706" w:type="dxa"/>
            <w:tcBorders>
              <w:top w:val="single" w:color="auto" w:sz="4" w:space="0"/>
              <w:left w:val="single" w:color="auto" w:sz="4" w:space="0"/>
              <w:bottom w:val="single" w:color="auto" w:sz="4" w:space="0"/>
              <w:right w:val="single" w:color="auto" w:sz="4" w:space="0"/>
            </w:tcBorders>
            <w:noWrap/>
            <w:vAlign w:val="center"/>
          </w:tcPr>
          <w:p w14:paraId="2543B850">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705" w:type="dxa"/>
            <w:tcBorders>
              <w:top w:val="single" w:color="auto" w:sz="4" w:space="0"/>
              <w:left w:val="single" w:color="auto" w:sz="4" w:space="0"/>
              <w:bottom w:val="single" w:color="auto" w:sz="4" w:space="0"/>
              <w:right w:val="single" w:color="auto" w:sz="4" w:space="0"/>
            </w:tcBorders>
            <w:noWrap/>
            <w:vAlign w:val="center"/>
          </w:tcPr>
          <w:p w14:paraId="670A111D">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2208" w:type="dxa"/>
            <w:tcBorders>
              <w:top w:val="single" w:color="auto" w:sz="4" w:space="0"/>
              <w:left w:val="single" w:color="auto" w:sz="4" w:space="0"/>
              <w:bottom w:val="single" w:color="auto" w:sz="4" w:space="0"/>
              <w:right w:val="single" w:color="auto" w:sz="4" w:space="0"/>
            </w:tcBorders>
            <w:noWrap/>
            <w:vAlign w:val="center"/>
          </w:tcPr>
          <w:p w14:paraId="1A97E8C9">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2320" w:type="dxa"/>
            <w:tcBorders>
              <w:top w:val="single" w:color="auto" w:sz="4" w:space="0"/>
              <w:left w:val="single" w:color="auto" w:sz="4" w:space="0"/>
              <w:bottom w:val="single" w:color="auto" w:sz="4" w:space="0"/>
              <w:right w:val="single" w:color="auto" w:sz="4" w:space="0"/>
            </w:tcBorders>
            <w:noWrap/>
            <w:vAlign w:val="center"/>
          </w:tcPr>
          <w:p w14:paraId="679E9A3B">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133" w:type="dxa"/>
            <w:tcBorders>
              <w:top w:val="single" w:color="auto" w:sz="4" w:space="0"/>
              <w:left w:val="single" w:color="auto" w:sz="4" w:space="0"/>
              <w:bottom w:val="single" w:color="auto" w:sz="4" w:space="0"/>
              <w:right w:val="single" w:color="auto" w:sz="4" w:space="0"/>
            </w:tcBorders>
            <w:noWrap/>
            <w:vAlign w:val="center"/>
          </w:tcPr>
          <w:p w14:paraId="0B18D56C">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413" w:type="dxa"/>
            <w:tcBorders>
              <w:top w:val="single" w:color="auto" w:sz="4" w:space="0"/>
              <w:left w:val="single" w:color="auto" w:sz="4" w:space="0"/>
              <w:bottom w:val="single" w:color="auto" w:sz="4" w:space="0"/>
              <w:right w:val="single" w:color="auto" w:sz="4" w:space="0"/>
            </w:tcBorders>
            <w:noWrap/>
            <w:vAlign w:val="center"/>
          </w:tcPr>
          <w:p w14:paraId="145AF51A">
            <w:pPr>
              <w:widowControl/>
              <w:jc w:val="left"/>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440" w:type="dxa"/>
            <w:tcBorders>
              <w:top w:val="single" w:color="auto" w:sz="4" w:space="0"/>
              <w:left w:val="single" w:color="auto" w:sz="4" w:space="0"/>
              <w:bottom w:val="single" w:color="auto" w:sz="4" w:space="0"/>
              <w:right w:val="single" w:color="auto" w:sz="4" w:space="0"/>
            </w:tcBorders>
            <w:noWrap/>
            <w:vAlign w:val="center"/>
          </w:tcPr>
          <w:p w14:paraId="5907E753">
            <w:pPr>
              <w:widowControl/>
              <w:jc w:val="left"/>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r>
      <w:tr w14:paraId="7CFB593A">
        <w:tblPrEx>
          <w:tblCellMar>
            <w:top w:w="0" w:type="dxa"/>
            <w:left w:w="108" w:type="dxa"/>
            <w:bottom w:w="0" w:type="dxa"/>
            <w:right w:w="108" w:type="dxa"/>
          </w:tblCellMar>
        </w:tblPrEx>
        <w:trPr>
          <w:trHeight w:val="414" w:hRule="atLeast"/>
        </w:trPr>
        <w:tc>
          <w:tcPr>
            <w:tcW w:w="810" w:type="dxa"/>
            <w:tcBorders>
              <w:top w:val="single" w:color="auto" w:sz="4" w:space="0"/>
              <w:left w:val="single" w:color="auto" w:sz="4" w:space="0"/>
              <w:bottom w:val="single" w:color="auto" w:sz="4" w:space="0"/>
              <w:right w:val="single" w:color="auto" w:sz="4" w:space="0"/>
            </w:tcBorders>
            <w:noWrap/>
            <w:vAlign w:val="center"/>
          </w:tcPr>
          <w:p w14:paraId="37E145AE">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6</w:t>
            </w:r>
          </w:p>
        </w:tc>
        <w:tc>
          <w:tcPr>
            <w:tcW w:w="2317" w:type="dxa"/>
            <w:tcBorders>
              <w:top w:val="single" w:color="auto" w:sz="4" w:space="0"/>
              <w:left w:val="single" w:color="auto" w:sz="4" w:space="0"/>
              <w:bottom w:val="single" w:color="auto" w:sz="4" w:space="0"/>
              <w:right w:val="single" w:color="auto" w:sz="4" w:space="0"/>
            </w:tcBorders>
            <w:noWrap/>
            <w:vAlign w:val="center"/>
          </w:tcPr>
          <w:p w14:paraId="67304521">
            <w:pPr>
              <w:widowControl/>
              <w:jc w:val="center"/>
              <w:rPr>
                <w:rFonts w:hint="eastAsia" w:ascii="仿宋" w:hAnsi="仿宋" w:eastAsia="仿宋" w:cs="仿宋"/>
                <w:b/>
                <w:bCs/>
                <w:kern w:val="0"/>
                <w:sz w:val="20"/>
                <w:szCs w:val="20"/>
              </w:rPr>
            </w:pPr>
          </w:p>
        </w:tc>
        <w:tc>
          <w:tcPr>
            <w:tcW w:w="1128" w:type="dxa"/>
            <w:tcBorders>
              <w:top w:val="single" w:color="auto" w:sz="4" w:space="0"/>
              <w:left w:val="single" w:color="auto" w:sz="4" w:space="0"/>
              <w:bottom w:val="single" w:color="auto" w:sz="4" w:space="0"/>
              <w:right w:val="single" w:color="auto" w:sz="4" w:space="0"/>
            </w:tcBorders>
            <w:noWrap/>
            <w:vAlign w:val="center"/>
          </w:tcPr>
          <w:p w14:paraId="60A6716F">
            <w:pPr>
              <w:widowControl/>
              <w:jc w:val="center"/>
              <w:rPr>
                <w:rFonts w:hint="eastAsia" w:ascii="仿宋" w:hAnsi="仿宋" w:eastAsia="仿宋" w:cs="仿宋"/>
                <w:b/>
                <w:bCs/>
                <w:kern w:val="0"/>
                <w:sz w:val="20"/>
                <w:szCs w:val="20"/>
              </w:rPr>
            </w:pPr>
          </w:p>
        </w:tc>
        <w:tc>
          <w:tcPr>
            <w:tcW w:w="706" w:type="dxa"/>
            <w:tcBorders>
              <w:top w:val="single" w:color="auto" w:sz="4" w:space="0"/>
              <w:left w:val="single" w:color="auto" w:sz="4" w:space="0"/>
              <w:bottom w:val="single" w:color="auto" w:sz="4" w:space="0"/>
              <w:right w:val="single" w:color="auto" w:sz="4" w:space="0"/>
            </w:tcBorders>
            <w:noWrap/>
            <w:vAlign w:val="center"/>
          </w:tcPr>
          <w:p w14:paraId="154A6CD6">
            <w:pPr>
              <w:widowControl/>
              <w:jc w:val="center"/>
              <w:rPr>
                <w:rFonts w:hint="eastAsia" w:ascii="仿宋" w:hAnsi="仿宋" w:eastAsia="仿宋" w:cs="仿宋"/>
                <w:b/>
                <w:bCs/>
                <w:kern w:val="0"/>
                <w:sz w:val="20"/>
                <w:szCs w:val="20"/>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22C30FA9">
            <w:pPr>
              <w:widowControl/>
              <w:jc w:val="center"/>
              <w:rPr>
                <w:rFonts w:hint="eastAsia" w:ascii="仿宋" w:hAnsi="仿宋" w:eastAsia="仿宋" w:cs="仿宋"/>
                <w:b/>
                <w:bCs/>
                <w:kern w:val="0"/>
                <w:sz w:val="20"/>
                <w:szCs w:val="20"/>
              </w:rPr>
            </w:pPr>
          </w:p>
        </w:tc>
        <w:tc>
          <w:tcPr>
            <w:tcW w:w="2208" w:type="dxa"/>
            <w:tcBorders>
              <w:top w:val="single" w:color="auto" w:sz="4" w:space="0"/>
              <w:left w:val="single" w:color="auto" w:sz="4" w:space="0"/>
              <w:bottom w:val="single" w:color="auto" w:sz="4" w:space="0"/>
              <w:right w:val="single" w:color="auto" w:sz="4" w:space="0"/>
            </w:tcBorders>
            <w:noWrap/>
            <w:vAlign w:val="center"/>
          </w:tcPr>
          <w:p w14:paraId="0F7BD80F">
            <w:pPr>
              <w:widowControl/>
              <w:jc w:val="center"/>
              <w:rPr>
                <w:rFonts w:hint="eastAsia" w:ascii="仿宋" w:hAnsi="仿宋" w:eastAsia="仿宋" w:cs="仿宋"/>
                <w:b/>
                <w:bCs/>
                <w:kern w:val="0"/>
                <w:sz w:val="20"/>
                <w:szCs w:val="20"/>
              </w:rPr>
            </w:pPr>
          </w:p>
        </w:tc>
        <w:tc>
          <w:tcPr>
            <w:tcW w:w="2320" w:type="dxa"/>
            <w:tcBorders>
              <w:top w:val="single" w:color="auto" w:sz="4" w:space="0"/>
              <w:left w:val="single" w:color="auto" w:sz="4" w:space="0"/>
              <w:bottom w:val="single" w:color="auto" w:sz="4" w:space="0"/>
              <w:right w:val="single" w:color="auto" w:sz="4" w:space="0"/>
            </w:tcBorders>
            <w:noWrap/>
            <w:vAlign w:val="center"/>
          </w:tcPr>
          <w:p w14:paraId="35D98B68">
            <w:pPr>
              <w:widowControl/>
              <w:jc w:val="center"/>
              <w:rPr>
                <w:rFonts w:hint="eastAsia" w:ascii="仿宋" w:hAnsi="仿宋" w:eastAsia="仿宋" w:cs="仿宋"/>
                <w:b/>
                <w:bCs/>
                <w:kern w:val="0"/>
                <w:sz w:val="20"/>
                <w:szCs w:val="20"/>
              </w:rPr>
            </w:pPr>
          </w:p>
        </w:tc>
        <w:tc>
          <w:tcPr>
            <w:tcW w:w="1133" w:type="dxa"/>
            <w:tcBorders>
              <w:top w:val="single" w:color="auto" w:sz="4" w:space="0"/>
              <w:left w:val="single" w:color="auto" w:sz="4" w:space="0"/>
              <w:bottom w:val="single" w:color="auto" w:sz="4" w:space="0"/>
              <w:right w:val="single" w:color="auto" w:sz="4" w:space="0"/>
            </w:tcBorders>
            <w:noWrap/>
            <w:vAlign w:val="center"/>
          </w:tcPr>
          <w:p w14:paraId="5AB7C9FA">
            <w:pPr>
              <w:widowControl/>
              <w:jc w:val="center"/>
              <w:rPr>
                <w:rFonts w:hint="eastAsia" w:ascii="仿宋" w:hAnsi="仿宋" w:eastAsia="仿宋" w:cs="仿宋"/>
                <w:b/>
                <w:bCs/>
                <w:kern w:val="0"/>
                <w:sz w:val="20"/>
                <w:szCs w:val="20"/>
              </w:rPr>
            </w:pPr>
          </w:p>
        </w:tc>
        <w:tc>
          <w:tcPr>
            <w:tcW w:w="1413" w:type="dxa"/>
            <w:tcBorders>
              <w:top w:val="single" w:color="auto" w:sz="4" w:space="0"/>
              <w:left w:val="single" w:color="auto" w:sz="4" w:space="0"/>
              <w:bottom w:val="single" w:color="auto" w:sz="4" w:space="0"/>
              <w:right w:val="single" w:color="auto" w:sz="4" w:space="0"/>
            </w:tcBorders>
            <w:noWrap/>
            <w:vAlign w:val="center"/>
          </w:tcPr>
          <w:p w14:paraId="4084B9AE">
            <w:pPr>
              <w:widowControl/>
              <w:jc w:val="left"/>
              <w:rPr>
                <w:rFonts w:hint="eastAsia" w:ascii="仿宋" w:hAnsi="仿宋" w:eastAsia="仿宋" w:cs="仿宋"/>
                <w:b/>
                <w:bCs/>
                <w:kern w:val="0"/>
                <w:sz w:val="20"/>
                <w:szCs w:val="20"/>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3248908C">
            <w:pPr>
              <w:widowControl/>
              <w:jc w:val="left"/>
              <w:rPr>
                <w:rFonts w:hint="eastAsia" w:ascii="仿宋" w:hAnsi="仿宋" w:eastAsia="仿宋" w:cs="仿宋"/>
                <w:b/>
                <w:bCs/>
                <w:kern w:val="0"/>
                <w:sz w:val="20"/>
                <w:szCs w:val="20"/>
              </w:rPr>
            </w:pPr>
          </w:p>
        </w:tc>
      </w:tr>
      <w:tr w14:paraId="37623DEB">
        <w:tblPrEx>
          <w:tblCellMar>
            <w:top w:w="0" w:type="dxa"/>
            <w:left w:w="108" w:type="dxa"/>
            <w:bottom w:w="0" w:type="dxa"/>
            <w:right w:w="108" w:type="dxa"/>
          </w:tblCellMar>
        </w:tblPrEx>
        <w:trPr>
          <w:trHeight w:val="414" w:hRule="atLeast"/>
        </w:trPr>
        <w:tc>
          <w:tcPr>
            <w:tcW w:w="810" w:type="dxa"/>
            <w:tcBorders>
              <w:top w:val="single" w:color="auto" w:sz="4" w:space="0"/>
              <w:left w:val="single" w:color="auto" w:sz="4" w:space="0"/>
              <w:bottom w:val="single" w:color="auto" w:sz="4" w:space="0"/>
              <w:right w:val="single" w:color="auto" w:sz="4" w:space="0"/>
            </w:tcBorders>
            <w:noWrap/>
            <w:vAlign w:val="center"/>
          </w:tcPr>
          <w:p w14:paraId="03B8832D">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7</w:t>
            </w:r>
          </w:p>
        </w:tc>
        <w:tc>
          <w:tcPr>
            <w:tcW w:w="2317" w:type="dxa"/>
            <w:tcBorders>
              <w:top w:val="single" w:color="auto" w:sz="4" w:space="0"/>
              <w:left w:val="single" w:color="auto" w:sz="4" w:space="0"/>
              <w:bottom w:val="single" w:color="auto" w:sz="4" w:space="0"/>
              <w:right w:val="single" w:color="auto" w:sz="4" w:space="0"/>
            </w:tcBorders>
            <w:noWrap/>
            <w:vAlign w:val="center"/>
          </w:tcPr>
          <w:p w14:paraId="736A3DCE">
            <w:pPr>
              <w:widowControl/>
              <w:jc w:val="center"/>
              <w:rPr>
                <w:rFonts w:hint="eastAsia" w:ascii="仿宋" w:hAnsi="仿宋" w:eastAsia="仿宋" w:cs="仿宋"/>
                <w:b/>
                <w:bCs/>
                <w:kern w:val="0"/>
                <w:sz w:val="20"/>
                <w:szCs w:val="20"/>
              </w:rPr>
            </w:pPr>
          </w:p>
        </w:tc>
        <w:tc>
          <w:tcPr>
            <w:tcW w:w="1128" w:type="dxa"/>
            <w:tcBorders>
              <w:top w:val="single" w:color="auto" w:sz="4" w:space="0"/>
              <w:left w:val="single" w:color="auto" w:sz="4" w:space="0"/>
              <w:bottom w:val="single" w:color="auto" w:sz="4" w:space="0"/>
              <w:right w:val="single" w:color="auto" w:sz="4" w:space="0"/>
            </w:tcBorders>
            <w:noWrap/>
            <w:vAlign w:val="center"/>
          </w:tcPr>
          <w:p w14:paraId="21083321">
            <w:pPr>
              <w:widowControl/>
              <w:jc w:val="center"/>
              <w:rPr>
                <w:rFonts w:hint="eastAsia" w:ascii="仿宋" w:hAnsi="仿宋" w:eastAsia="仿宋" w:cs="仿宋"/>
                <w:b/>
                <w:bCs/>
                <w:kern w:val="0"/>
                <w:sz w:val="20"/>
                <w:szCs w:val="20"/>
              </w:rPr>
            </w:pPr>
          </w:p>
        </w:tc>
        <w:tc>
          <w:tcPr>
            <w:tcW w:w="706" w:type="dxa"/>
            <w:tcBorders>
              <w:top w:val="single" w:color="auto" w:sz="4" w:space="0"/>
              <w:left w:val="single" w:color="auto" w:sz="4" w:space="0"/>
              <w:bottom w:val="single" w:color="auto" w:sz="4" w:space="0"/>
              <w:right w:val="single" w:color="auto" w:sz="4" w:space="0"/>
            </w:tcBorders>
            <w:noWrap/>
            <w:vAlign w:val="center"/>
          </w:tcPr>
          <w:p w14:paraId="6F461FB6">
            <w:pPr>
              <w:widowControl/>
              <w:jc w:val="center"/>
              <w:rPr>
                <w:rFonts w:hint="eastAsia" w:ascii="仿宋" w:hAnsi="仿宋" w:eastAsia="仿宋" w:cs="仿宋"/>
                <w:b/>
                <w:bCs/>
                <w:kern w:val="0"/>
                <w:sz w:val="20"/>
                <w:szCs w:val="20"/>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20A870EC">
            <w:pPr>
              <w:widowControl/>
              <w:jc w:val="center"/>
              <w:rPr>
                <w:rFonts w:hint="eastAsia" w:ascii="仿宋" w:hAnsi="仿宋" w:eastAsia="仿宋" w:cs="仿宋"/>
                <w:b/>
                <w:bCs/>
                <w:kern w:val="0"/>
                <w:sz w:val="20"/>
                <w:szCs w:val="20"/>
              </w:rPr>
            </w:pPr>
          </w:p>
        </w:tc>
        <w:tc>
          <w:tcPr>
            <w:tcW w:w="2208" w:type="dxa"/>
            <w:tcBorders>
              <w:top w:val="single" w:color="auto" w:sz="4" w:space="0"/>
              <w:left w:val="single" w:color="auto" w:sz="4" w:space="0"/>
              <w:bottom w:val="single" w:color="auto" w:sz="4" w:space="0"/>
              <w:right w:val="single" w:color="auto" w:sz="4" w:space="0"/>
            </w:tcBorders>
            <w:noWrap/>
            <w:vAlign w:val="center"/>
          </w:tcPr>
          <w:p w14:paraId="529AFDF3">
            <w:pPr>
              <w:widowControl/>
              <w:jc w:val="center"/>
              <w:rPr>
                <w:rFonts w:hint="eastAsia" w:ascii="仿宋" w:hAnsi="仿宋" w:eastAsia="仿宋" w:cs="仿宋"/>
                <w:b/>
                <w:bCs/>
                <w:kern w:val="0"/>
                <w:sz w:val="20"/>
                <w:szCs w:val="20"/>
              </w:rPr>
            </w:pPr>
          </w:p>
        </w:tc>
        <w:tc>
          <w:tcPr>
            <w:tcW w:w="2320" w:type="dxa"/>
            <w:tcBorders>
              <w:top w:val="single" w:color="auto" w:sz="4" w:space="0"/>
              <w:left w:val="single" w:color="auto" w:sz="4" w:space="0"/>
              <w:bottom w:val="single" w:color="auto" w:sz="4" w:space="0"/>
              <w:right w:val="single" w:color="auto" w:sz="4" w:space="0"/>
            </w:tcBorders>
            <w:noWrap/>
            <w:vAlign w:val="center"/>
          </w:tcPr>
          <w:p w14:paraId="274DD745">
            <w:pPr>
              <w:widowControl/>
              <w:jc w:val="center"/>
              <w:rPr>
                <w:rFonts w:hint="eastAsia" w:ascii="仿宋" w:hAnsi="仿宋" w:eastAsia="仿宋" w:cs="仿宋"/>
                <w:b/>
                <w:bCs/>
                <w:kern w:val="0"/>
                <w:sz w:val="20"/>
                <w:szCs w:val="20"/>
              </w:rPr>
            </w:pPr>
          </w:p>
        </w:tc>
        <w:tc>
          <w:tcPr>
            <w:tcW w:w="1133" w:type="dxa"/>
            <w:tcBorders>
              <w:top w:val="single" w:color="auto" w:sz="4" w:space="0"/>
              <w:left w:val="single" w:color="auto" w:sz="4" w:space="0"/>
              <w:bottom w:val="single" w:color="auto" w:sz="4" w:space="0"/>
              <w:right w:val="single" w:color="auto" w:sz="4" w:space="0"/>
            </w:tcBorders>
            <w:noWrap/>
            <w:vAlign w:val="center"/>
          </w:tcPr>
          <w:p w14:paraId="5A6E1F59">
            <w:pPr>
              <w:widowControl/>
              <w:jc w:val="center"/>
              <w:rPr>
                <w:rFonts w:hint="eastAsia" w:ascii="仿宋" w:hAnsi="仿宋" w:eastAsia="仿宋" w:cs="仿宋"/>
                <w:b/>
                <w:bCs/>
                <w:kern w:val="0"/>
                <w:sz w:val="20"/>
                <w:szCs w:val="20"/>
              </w:rPr>
            </w:pPr>
          </w:p>
        </w:tc>
        <w:tc>
          <w:tcPr>
            <w:tcW w:w="1413" w:type="dxa"/>
            <w:tcBorders>
              <w:top w:val="single" w:color="auto" w:sz="4" w:space="0"/>
              <w:left w:val="single" w:color="auto" w:sz="4" w:space="0"/>
              <w:bottom w:val="single" w:color="auto" w:sz="4" w:space="0"/>
              <w:right w:val="single" w:color="auto" w:sz="4" w:space="0"/>
            </w:tcBorders>
            <w:noWrap/>
            <w:vAlign w:val="center"/>
          </w:tcPr>
          <w:p w14:paraId="2A085ECF">
            <w:pPr>
              <w:widowControl/>
              <w:jc w:val="left"/>
              <w:rPr>
                <w:rFonts w:hint="eastAsia" w:ascii="仿宋" w:hAnsi="仿宋" w:eastAsia="仿宋" w:cs="仿宋"/>
                <w:b/>
                <w:bCs/>
                <w:kern w:val="0"/>
                <w:sz w:val="20"/>
                <w:szCs w:val="20"/>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31B96601">
            <w:pPr>
              <w:widowControl/>
              <w:jc w:val="left"/>
              <w:rPr>
                <w:rFonts w:hint="eastAsia" w:ascii="仿宋" w:hAnsi="仿宋" w:eastAsia="仿宋" w:cs="仿宋"/>
                <w:b/>
                <w:bCs/>
                <w:kern w:val="0"/>
                <w:sz w:val="20"/>
                <w:szCs w:val="20"/>
              </w:rPr>
            </w:pPr>
          </w:p>
        </w:tc>
      </w:tr>
      <w:tr w14:paraId="795C2194">
        <w:tblPrEx>
          <w:tblCellMar>
            <w:top w:w="0" w:type="dxa"/>
            <w:left w:w="108" w:type="dxa"/>
            <w:bottom w:w="0" w:type="dxa"/>
            <w:right w:w="108" w:type="dxa"/>
          </w:tblCellMar>
        </w:tblPrEx>
        <w:trPr>
          <w:trHeight w:val="414" w:hRule="atLeast"/>
        </w:trPr>
        <w:tc>
          <w:tcPr>
            <w:tcW w:w="810" w:type="dxa"/>
            <w:tcBorders>
              <w:top w:val="single" w:color="auto" w:sz="4" w:space="0"/>
              <w:left w:val="single" w:color="auto" w:sz="4" w:space="0"/>
              <w:bottom w:val="single" w:color="auto" w:sz="4" w:space="0"/>
              <w:right w:val="single" w:color="auto" w:sz="4" w:space="0"/>
            </w:tcBorders>
            <w:noWrap/>
            <w:vAlign w:val="center"/>
          </w:tcPr>
          <w:p w14:paraId="755111B6">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8</w:t>
            </w:r>
          </w:p>
        </w:tc>
        <w:tc>
          <w:tcPr>
            <w:tcW w:w="2317" w:type="dxa"/>
            <w:tcBorders>
              <w:top w:val="single" w:color="auto" w:sz="4" w:space="0"/>
              <w:left w:val="single" w:color="auto" w:sz="4" w:space="0"/>
              <w:bottom w:val="single" w:color="auto" w:sz="4" w:space="0"/>
              <w:right w:val="single" w:color="auto" w:sz="4" w:space="0"/>
            </w:tcBorders>
            <w:noWrap/>
            <w:vAlign w:val="center"/>
          </w:tcPr>
          <w:p w14:paraId="6FC36607">
            <w:pPr>
              <w:widowControl/>
              <w:jc w:val="center"/>
              <w:rPr>
                <w:rFonts w:hint="eastAsia" w:ascii="仿宋" w:hAnsi="仿宋" w:eastAsia="仿宋" w:cs="仿宋"/>
                <w:b/>
                <w:bCs/>
                <w:kern w:val="0"/>
                <w:sz w:val="20"/>
                <w:szCs w:val="20"/>
              </w:rPr>
            </w:pPr>
          </w:p>
        </w:tc>
        <w:tc>
          <w:tcPr>
            <w:tcW w:w="1128" w:type="dxa"/>
            <w:tcBorders>
              <w:top w:val="single" w:color="auto" w:sz="4" w:space="0"/>
              <w:left w:val="single" w:color="auto" w:sz="4" w:space="0"/>
              <w:bottom w:val="single" w:color="auto" w:sz="4" w:space="0"/>
              <w:right w:val="single" w:color="auto" w:sz="4" w:space="0"/>
            </w:tcBorders>
            <w:noWrap/>
            <w:vAlign w:val="center"/>
          </w:tcPr>
          <w:p w14:paraId="1148691C">
            <w:pPr>
              <w:widowControl/>
              <w:jc w:val="center"/>
              <w:rPr>
                <w:rFonts w:hint="eastAsia" w:ascii="仿宋" w:hAnsi="仿宋" w:eastAsia="仿宋" w:cs="仿宋"/>
                <w:b/>
                <w:bCs/>
                <w:kern w:val="0"/>
                <w:sz w:val="20"/>
                <w:szCs w:val="20"/>
              </w:rPr>
            </w:pPr>
          </w:p>
        </w:tc>
        <w:tc>
          <w:tcPr>
            <w:tcW w:w="706" w:type="dxa"/>
            <w:tcBorders>
              <w:top w:val="single" w:color="auto" w:sz="4" w:space="0"/>
              <w:left w:val="single" w:color="auto" w:sz="4" w:space="0"/>
              <w:bottom w:val="single" w:color="auto" w:sz="4" w:space="0"/>
              <w:right w:val="single" w:color="auto" w:sz="4" w:space="0"/>
            </w:tcBorders>
            <w:noWrap/>
            <w:vAlign w:val="center"/>
          </w:tcPr>
          <w:p w14:paraId="4ADB5674">
            <w:pPr>
              <w:widowControl/>
              <w:jc w:val="center"/>
              <w:rPr>
                <w:rFonts w:hint="eastAsia" w:ascii="仿宋" w:hAnsi="仿宋" w:eastAsia="仿宋" w:cs="仿宋"/>
                <w:b/>
                <w:bCs/>
                <w:kern w:val="0"/>
                <w:sz w:val="20"/>
                <w:szCs w:val="20"/>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3FF84AE5">
            <w:pPr>
              <w:widowControl/>
              <w:jc w:val="center"/>
              <w:rPr>
                <w:rFonts w:hint="eastAsia" w:ascii="仿宋" w:hAnsi="仿宋" w:eastAsia="仿宋" w:cs="仿宋"/>
                <w:b/>
                <w:bCs/>
                <w:kern w:val="0"/>
                <w:sz w:val="20"/>
                <w:szCs w:val="20"/>
              </w:rPr>
            </w:pPr>
          </w:p>
        </w:tc>
        <w:tc>
          <w:tcPr>
            <w:tcW w:w="2208" w:type="dxa"/>
            <w:tcBorders>
              <w:top w:val="single" w:color="auto" w:sz="4" w:space="0"/>
              <w:left w:val="single" w:color="auto" w:sz="4" w:space="0"/>
              <w:bottom w:val="single" w:color="auto" w:sz="4" w:space="0"/>
              <w:right w:val="single" w:color="auto" w:sz="4" w:space="0"/>
            </w:tcBorders>
            <w:noWrap/>
            <w:vAlign w:val="center"/>
          </w:tcPr>
          <w:p w14:paraId="390E4C99">
            <w:pPr>
              <w:widowControl/>
              <w:jc w:val="center"/>
              <w:rPr>
                <w:rFonts w:hint="eastAsia" w:ascii="仿宋" w:hAnsi="仿宋" w:eastAsia="仿宋" w:cs="仿宋"/>
                <w:b/>
                <w:bCs/>
                <w:kern w:val="0"/>
                <w:sz w:val="20"/>
                <w:szCs w:val="20"/>
              </w:rPr>
            </w:pPr>
          </w:p>
        </w:tc>
        <w:tc>
          <w:tcPr>
            <w:tcW w:w="2320" w:type="dxa"/>
            <w:tcBorders>
              <w:top w:val="single" w:color="auto" w:sz="4" w:space="0"/>
              <w:left w:val="single" w:color="auto" w:sz="4" w:space="0"/>
              <w:bottom w:val="single" w:color="auto" w:sz="4" w:space="0"/>
              <w:right w:val="single" w:color="auto" w:sz="4" w:space="0"/>
            </w:tcBorders>
            <w:noWrap/>
            <w:vAlign w:val="center"/>
          </w:tcPr>
          <w:p w14:paraId="2EDD526B">
            <w:pPr>
              <w:widowControl/>
              <w:jc w:val="center"/>
              <w:rPr>
                <w:rFonts w:hint="eastAsia" w:ascii="仿宋" w:hAnsi="仿宋" w:eastAsia="仿宋" w:cs="仿宋"/>
                <w:b/>
                <w:bCs/>
                <w:kern w:val="0"/>
                <w:sz w:val="20"/>
                <w:szCs w:val="20"/>
              </w:rPr>
            </w:pPr>
          </w:p>
        </w:tc>
        <w:tc>
          <w:tcPr>
            <w:tcW w:w="1133" w:type="dxa"/>
            <w:tcBorders>
              <w:top w:val="single" w:color="auto" w:sz="4" w:space="0"/>
              <w:left w:val="single" w:color="auto" w:sz="4" w:space="0"/>
              <w:bottom w:val="single" w:color="auto" w:sz="4" w:space="0"/>
              <w:right w:val="single" w:color="auto" w:sz="4" w:space="0"/>
            </w:tcBorders>
            <w:noWrap/>
            <w:vAlign w:val="center"/>
          </w:tcPr>
          <w:p w14:paraId="064E0BD2">
            <w:pPr>
              <w:widowControl/>
              <w:jc w:val="center"/>
              <w:rPr>
                <w:rFonts w:hint="eastAsia" w:ascii="仿宋" w:hAnsi="仿宋" w:eastAsia="仿宋" w:cs="仿宋"/>
                <w:b/>
                <w:bCs/>
                <w:kern w:val="0"/>
                <w:sz w:val="20"/>
                <w:szCs w:val="20"/>
              </w:rPr>
            </w:pPr>
          </w:p>
        </w:tc>
        <w:tc>
          <w:tcPr>
            <w:tcW w:w="1413" w:type="dxa"/>
            <w:tcBorders>
              <w:top w:val="single" w:color="auto" w:sz="4" w:space="0"/>
              <w:left w:val="single" w:color="auto" w:sz="4" w:space="0"/>
              <w:bottom w:val="single" w:color="auto" w:sz="4" w:space="0"/>
              <w:right w:val="single" w:color="auto" w:sz="4" w:space="0"/>
            </w:tcBorders>
            <w:noWrap/>
            <w:vAlign w:val="center"/>
          </w:tcPr>
          <w:p w14:paraId="53BD5999">
            <w:pPr>
              <w:widowControl/>
              <w:jc w:val="left"/>
              <w:rPr>
                <w:rFonts w:hint="eastAsia" w:ascii="仿宋" w:hAnsi="仿宋" w:eastAsia="仿宋" w:cs="仿宋"/>
                <w:b/>
                <w:bCs/>
                <w:kern w:val="0"/>
                <w:sz w:val="20"/>
                <w:szCs w:val="20"/>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10556966">
            <w:pPr>
              <w:widowControl/>
              <w:jc w:val="left"/>
              <w:rPr>
                <w:rFonts w:hint="eastAsia" w:ascii="仿宋" w:hAnsi="仿宋" w:eastAsia="仿宋" w:cs="仿宋"/>
                <w:b/>
                <w:bCs/>
                <w:kern w:val="0"/>
                <w:sz w:val="20"/>
                <w:szCs w:val="20"/>
              </w:rPr>
            </w:pPr>
          </w:p>
        </w:tc>
      </w:tr>
      <w:tr w14:paraId="6B764625">
        <w:tblPrEx>
          <w:tblCellMar>
            <w:top w:w="0" w:type="dxa"/>
            <w:left w:w="108" w:type="dxa"/>
            <w:bottom w:w="0" w:type="dxa"/>
            <w:right w:w="108" w:type="dxa"/>
          </w:tblCellMar>
        </w:tblPrEx>
        <w:trPr>
          <w:trHeight w:val="414" w:hRule="atLeast"/>
        </w:trPr>
        <w:tc>
          <w:tcPr>
            <w:tcW w:w="810" w:type="dxa"/>
            <w:tcBorders>
              <w:top w:val="single" w:color="auto" w:sz="4" w:space="0"/>
              <w:left w:val="single" w:color="auto" w:sz="4" w:space="0"/>
              <w:bottom w:val="single" w:color="auto" w:sz="4" w:space="0"/>
              <w:right w:val="single" w:color="auto" w:sz="4" w:space="0"/>
            </w:tcBorders>
            <w:noWrap/>
            <w:vAlign w:val="center"/>
          </w:tcPr>
          <w:p w14:paraId="3773667B">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w:t>
            </w:r>
          </w:p>
        </w:tc>
        <w:tc>
          <w:tcPr>
            <w:tcW w:w="2317" w:type="dxa"/>
            <w:tcBorders>
              <w:top w:val="single" w:color="auto" w:sz="4" w:space="0"/>
              <w:left w:val="single" w:color="auto" w:sz="4" w:space="0"/>
              <w:bottom w:val="single" w:color="auto" w:sz="4" w:space="0"/>
              <w:right w:val="single" w:color="auto" w:sz="4" w:space="0"/>
            </w:tcBorders>
            <w:noWrap/>
            <w:vAlign w:val="center"/>
          </w:tcPr>
          <w:p w14:paraId="2F1C969B">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128" w:type="dxa"/>
            <w:tcBorders>
              <w:top w:val="single" w:color="auto" w:sz="4" w:space="0"/>
              <w:left w:val="single" w:color="auto" w:sz="4" w:space="0"/>
              <w:bottom w:val="single" w:color="auto" w:sz="4" w:space="0"/>
              <w:right w:val="single" w:color="auto" w:sz="4" w:space="0"/>
            </w:tcBorders>
            <w:noWrap/>
            <w:vAlign w:val="center"/>
          </w:tcPr>
          <w:p w14:paraId="01F621E4">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706" w:type="dxa"/>
            <w:tcBorders>
              <w:top w:val="single" w:color="auto" w:sz="4" w:space="0"/>
              <w:left w:val="single" w:color="auto" w:sz="4" w:space="0"/>
              <w:bottom w:val="single" w:color="auto" w:sz="4" w:space="0"/>
              <w:right w:val="single" w:color="auto" w:sz="4" w:space="0"/>
            </w:tcBorders>
            <w:noWrap/>
            <w:vAlign w:val="center"/>
          </w:tcPr>
          <w:p w14:paraId="5ACEC603">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705" w:type="dxa"/>
            <w:tcBorders>
              <w:top w:val="single" w:color="auto" w:sz="4" w:space="0"/>
              <w:left w:val="single" w:color="auto" w:sz="4" w:space="0"/>
              <w:bottom w:val="single" w:color="auto" w:sz="4" w:space="0"/>
              <w:right w:val="single" w:color="auto" w:sz="4" w:space="0"/>
            </w:tcBorders>
            <w:noWrap/>
            <w:vAlign w:val="center"/>
          </w:tcPr>
          <w:p w14:paraId="7504180C">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2208" w:type="dxa"/>
            <w:tcBorders>
              <w:top w:val="single" w:color="auto" w:sz="4" w:space="0"/>
              <w:left w:val="single" w:color="auto" w:sz="4" w:space="0"/>
              <w:bottom w:val="single" w:color="auto" w:sz="4" w:space="0"/>
              <w:right w:val="single" w:color="auto" w:sz="4" w:space="0"/>
            </w:tcBorders>
            <w:noWrap/>
            <w:vAlign w:val="center"/>
          </w:tcPr>
          <w:p w14:paraId="626B7A7A">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2320" w:type="dxa"/>
            <w:tcBorders>
              <w:top w:val="single" w:color="auto" w:sz="4" w:space="0"/>
              <w:left w:val="single" w:color="auto" w:sz="4" w:space="0"/>
              <w:bottom w:val="single" w:color="auto" w:sz="4" w:space="0"/>
              <w:right w:val="single" w:color="auto" w:sz="4" w:space="0"/>
            </w:tcBorders>
            <w:noWrap/>
            <w:vAlign w:val="center"/>
          </w:tcPr>
          <w:p w14:paraId="121D6A0F">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133" w:type="dxa"/>
            <w:tcBorders>
              <w:top w:val="single" w:color="auto" w:sz="4" w:space="0"/>
              <w:left w:val="single" w:color="auto" w:sz="4" w:space="0"/>
              <w:bottom w:val="single" w:color="auto" w:sz="4" w:space="0"/>
              <w:right w:val="single" w:color="auto" w:sz="4" w:space="0"/>
            </w:tcBorders>
            <w:noWrap/>
            <w:vAlign w:val="center"/>
          </w:tcPr>
          <w:p w14:paraId="66F24DAC">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413" w:type="dxa"/>
            <w:tcBorders>
              <w:top w:val="single" w:color="auto" w:sz="4" w:space="0"/>
              <w:left w:val="single" w:color="auto" w:sz="4" w:space="0"/>
              <w:bottom w:val="single" w:color="auto" w:sz="4" w:space="0"/>
              <w:right w:val="single" w:color="auto" w:sz="4" w:space="0"/>
            </w:tcBorders>
            <w:noWrap/>
            <w:vAlign w:val="center"/>
          </w:tcPr>
          <w:p w14:paraId="197ECD1D">
            <w:pPr>
              <w:widowControl/>
              <w:jc w:val="left"/>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440" w:type="dxa"/>
            <w:tcBorders>
              <w:top w:val="single" w:color="auto" w:sz="4" w:space="0"/>
              <w:left w:val="single" w:color="auto" w:sz="4" w:space="0"/>
              <w:bottom w:val="single" w:color="auto" w:sz="4" w:space="0"/>
              <w:right w:val="single" w:color="auto" w:sz="4" w:space="0"/>
            </w:tcBorders>
            <w:noWrap/>
            <w:vAlign w:val="center"/>
          </w:tcPr>
          <w:p w14:paraId="63A28590">
            <w:pPr>
              <w:widowControl/>
              <w:jc w:val="left"/>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r>
      <w:tr w14:paraId="2471A096">
        <w:tblPrEx>
          <w:tblCellMar>
            <w:top w:w="0" w:type="dxa"/>
            <w:left w:w="108" w:type="dxa"/>
            <w:bottom w:w="0" w:type="dxa"/>
            <w:right w:w="108" w:type="dxa"/>
          </w:tblCellMar>
        </w:tblPrEx>
        <w:trPr>
          <w:trHeight w:val="421" w:hRule="atLeast"/>
        </w:trPr>
        <w:tc>
          <w:tcPr>
            <w:tcW w:w="810" w:type="dxa"/>
            <w:tcBorders>
              <w:top w:val="single" w:color="auto" w:sz="4" w:space="0"/>
              <w:left w:val="single" w:color="auto" w:sz="4" w:space="0"/>
              <w:bottom w:val="single" w:color="auto" w:sz="4" w:space="0"/>
              <w:right w:val="single" w:color="auto" w:sz="4" w:space="0"/>
            </w:tcBorders>
            <w:noWrap/>
            <w:vAlign w:val="center"/>
          </w:tcPr>
          <w:p w14:paraId="2E769E5E">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合计</w:t>
            </w:r>
          </w:p>
        </w:tc>
        <w:tc>
          <w:tcPr>
            <w:tcW w:w="2317" w:type="dxa"/>
            <w:tcBorders>
              <w:top w:val="single" w:color="auto" w:sz="4" w:space="0"/>
              <w:left w:val="single" w:color="auto" w:sz="4" w:space="0"/>
              <w:bottom w:val="single" w:color="auto" w:sz="4" w:space="0"/>
              <w:right w:val="single" w:color="auto" w:sz="4" w:space="0"/>
            </w:tcBorders>
            <w:noWrap/>
            <w:vAlign w:val="center"/>
          </w:tcPr>
          <w:p w14:paraId="2DBF66C7">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128" w:type="dxa"/>
            <w:tcBorders>
              <w:top w:val="single" w:color="auto" w:sz="4" w:space="0"/>
              <w:left w:val="single" w:color="auto" w:sz="4" w:space="0"/>
              <w:bottom w:val="single" w:color="auto" w:sz="4" w:space="0"/>
              <w:right w:val="single" w:color="auto" w:sz="4" w:space="0"/>
            </w:tcBorders>
            <w:noWrap/>
            <w:vAlign w:val="center"/>
          </w:tcPr>
          <w:p w14:paraId="7A25AE90">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706" w:type="dxa"/>
            <w:tcBorders>
              <w:top w:val="single" w:color="auto" w:sz="4" w:space="0"/>
              <w:left w:val="single" w:color="auto" w:sz="4" w:space="0"/>
              <w:bottom w:val="single" w:color="auto" w:sz="4" w:space="0"/>
              <w:right w:val="single" w:color="auto" w:sz="4" w:space="0"/>
            </w:tcBorders>
            <w:noWrap/>
            <w:vAlign w:val="center"/>
          </w:tcPr>
          <w:p w14:paraId="1FE9188A">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705" w:type="dxa"/>
            <w:tcBorders>
              <w:top w:val="single" w:color="auto" w:sz="4" w:space="0"/>
              <w:left w:val="single" w:color="auto" w:sz="4" w:space="0"/>
              <w:bottom w:val="single" w:color="auto" w:sz="4" w:space="0"/>
              <w:right w:val="single" w:color="auto" w:sz="4" w:space="0"/>
            </w:tcBorders>
            <w:noWrap/>
            <w:vAlign w:val="center"/>
          </w:tcPr>
          <w:p w14:paraId="7EA523A2">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2208" w:type="dxa"/>
            <w:tcBorders>
              <w:top w:val="single" w:color="auto" w:sz="4" w:space="0"/>
              <w:left w:val="single" w:color="auto" w:sz="4" w:space="0"/>
              <w:bottom w:val="single" w:color="auto" w:sz="4" w:space="0"/>
              <w:right w:val="single" w:color="auto" w:sz="4" w:space="0"/>
            </w:tcBorders>
            <w:noWrap/>
            <w:vAlign w:val="center"/>
          </w:tcPr>
          <w:p w14:paraId="2E4115F4">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2320" w:type="dxa"/>
            <w:tcBorders>
              <w:top w:val="single" w:color="auto" w:sz="4" w:space="0"/>
              <w:left w:val="single" w:color="auto" w:sz="4" w:space="0"/>
              <w:bottom w:val="single" w:color="auto" w:sz="4" w:space="0"/>
              <w:right w:val="single" w:color="auto" w:sz="4" w:space="0"/>
            </w:tcBorders>
            <w:noWrap/>
            <w:vAlign w:val="center"/>
          </w:tcPr>
          <w:p w14:paraId="096519AB">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133" w:type="dxa"/>
            <w:tcBorders>
              <w:top w:val="single" w:color="auto" w:sz="4" w:space="0"/>
              <w:left w:val="single" w:color="auto" w:sz="4" w:space="0"/>
              <w:bottom w:val="single" w:color="auto" w:sz="4" w:space="0"/>
              <w:right w:val="single" w:color="auto" w:sz="4" w:space="0"/>
            </w:tcBorders>
            <w:noWrap/>
            <w:vAlign w:val="center"/>
          </w:tcPr>
          <w:p w14:paraId="4D2838E8">
            <w:pPr>
              <w:widowControl/>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413" w:type="dxa"/>
            <w:tcBorders>
              <w:top w:val="single" w:color="auto" w:sz="4" w:space="0"/>
              <w:left w:val="single" w:color="auto" w:sz="4" w:space="0"/>
              <w:bottom w:val="single" w:color="auto" w:sz="4" w:space="0"/>
              <w:right w:val="single" w:color="auto" w:sz="4" w:space="0"/>
            </w:tcBorders>
            <w:noWrap/>
            <w:vAlign w:val="center"/>
          </w:tcPr>
          <w:p w14:paraId="2A3D9A8D">
            <w:pPr>
              <w:widowControl/>
              <w:jc w:val="left"/>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c>
          <w:tcPr>
            <w:tcW w:w="1440" w:type="dxa"/>
            <w:tcBorders>
              <w:top w:val="single" w:color="auto" w:sz="4" w:space="0"/>
              <w:left w:val="single" w:color="auto" w:sz="4" w:space="0"/>
              <w:bottom w:val="single" w:color="auto" w:sz="4" w:space="0"/>
              <w:right w:val="single" w:color="auto" w:sz="4" w:space="0"/>
            </w:tcBorders>
            <w:noWrap/>
            <w:vAlign w:val="center"/>
          </w:tcPr>
          <w:p w14:paraId="5DAEDFCE">
            <w:pPr>
              <w:widowControl/>
              <w:jc w:val="left"/>
              <w:rPr>
                <w:rFonts w:hint="eastAsia" w:ascii="仿宋" w:hAnsi="仿宋" w:eastAsia="仿宋" w:cs="仿宋"/>
                <w:b/>
                <w:bCs/>
                <w:kern w:val="0"/>
                <w:sz w:val="20"/>
                <w:szCs w:val="20"/>
              </w:rPr>
            </w:pPr>
            <w:r>
              <w:rPr>
                <w:rFonts w:hint="eastAsia" w:ascii="仿宋" w:hAnsi="仿宋" w:eastAsia="仿宋" w:cs="仿宋"/>
                <w:b/>
                <w:bCs/>
                <w:kern w:val="0"/>
                <w:sz w:val="20"/>
                <w:szCs w:val="20"/>
              </w:rPr>
              <w:t>　</w:t>
            </w:r>
          </w:p>
        </w:tc>
      </w:tr>
    </w:tbl>
    <w:p w14:paraId="5B472A87">
      <w:pPr>
        <w:rPr>
          <w:rFonts w:hint="eastAsia" w:ascii="仿宋" w:hAnsi="仿宋" w:eastAsia="仿宋" w:cs="仿宋"/>
          <w:szCs w:val="32"/>
        </w:rPr>
        <w:sectPr>
          <w:pgSz w:w="16838" w:h="11906" w:orient="landscape"/>
          <w:pgMar w:top="1587" w:right="1417" w:bottom="1474" w:left="1338" w:header="851" w:footer="992" w:gutter="0"/>
          <w:cols w:space="720" w:num="1"/>
          <w:docGrid w:type="linesAndChars" w:linePitch="589" w:charSpace="-3276"/>
        </w:sectPr>
      </w:pPr>
    </w:p>
    <w:p w14:paraId="4ADCB41F">
      <w:pPr>
        <w:spacing w:line="520" w:lineRule="exact"/>
        <w:rPr>
          <w:rFonts w:hint="eastAsia" w:ascii="仿宋" w:hAnsi="仿宋" w:eastAsia="仿宋" w:cs="仿宋"/>
          <w:szCs w:val="32"/>
        </w:rPr>
      </w:pPr>
      <w:r>
        <w:rPr>
          <w:rFonts w:hint="eastAsia" w:ascii="仿宋" w:hAnsi="仿宋" w:eastAsia="仿宋" w:cs="仿宋"/>
          <w:szCs w:val="32"/>
        </w:rPr>
        <w:t>附件5</w:t>
      </w:r>
    </w:p>
    <w:tbl>
      <w:tblPr>
        <w:tblStyle w:val="7"/>
        <w:tblW w:w="8542" w:type="dxa"/>
        <w:jc w:val="center"/>
        <w:tblLayout w:type="autofit"/>
        <w:tblCellMar>
          <w:top w:w="0" w:type="dxa"/>
          <w:left w:w="108" w:type="dxa"/>
          <w:bottom w:w="0" w:type="dxa"/>
          <w:right w:w="108" w:type="dxa"/>
        </w:tblCellMar>
      </w:tblPr>
      <w:tblGrid>
        <w:gridCol w:w="756"/>
        <w:gridCol w:w="756"/>
        <w:gridCol w:w="756"/>
        <w:gridCol w:w="756"/>
        <w:gridCol w:w="1468"/>
        <w:gridCol w:w="4050"/>
      </w:tblGrid>
      <w:tr w14:paraId="69B09F2F">
        <w:tblPrEx>
          <w:tblCellMar>
            <w:top w:w="0" w:type="dxa"/>
            <w:left w:w="108" w:type="dxa"/>
            <w:bottom w:w="0" w:type="dxa"/>
            <w:right w:w="108" w:type="dxa"/>
          </w:tblCellMar>
        </w:tblPrEx>
        <w:trPr>
          <w:trHeight w:val="866" w:hRule="atLeast"/>
          <w:jc w:val="center"/>
        </w:trPr>
        <w:tc>
          <w:tcPr>
            <w:tcW w:w="8542" w:type="dxa"/>
            <w:gridSpan w:val="6"/>
            <w:tcBorders>
              <w:top w:val="nil"/>
              <w:left w:val="nil"/>
              <w:bottom w:val="single" w:color="auto" w:sz="4" w:space="0"/>
              <w:right w:val="nil"/>
            </w:tcBorders>
            <w:noWrap w:val="0"/>
            <w:vAlign w:val="center"/>
          </w:tcPr>
          <w:p w14:paraId="2658B6AF">
            <w:pPr>
              <w:widowControl/>
              <w:spacing w:line="480" w:lineRule="exact"/>
              <w:jc w:val="center"/>
              <w:rPr>
                <w:rFonts w:hint="eastAsia" w:ascii="仿宋" w:hAnsi="仿宋" w:eastAsia="仿宋" w:cs="仿宋"/>
                <w:b/>
                <w:bCs/>
                <w:kern w:val="0"/>
                <w:sz w:val="36"/>
                <w:szCs w:val="36"/>
              </w:rPr>
            </w:pPr>
            <w:r>
              <w:rPr>
                <w:rFonts w:hint="eastAsia" w:ascii="仿宋" w:hAnsi="仿宋" w:eastAsia="仿宋" w:cs="仿宋"/>
                <w:b/>
                <w:bCs/>
                <w:kern w:val="0"/>
                <w:sz w:val="36"/>
                <w:szCs w:val="36"/>
                <w:lang w:val="en-US" w:eastAsia="zh-CN"/>
              </w:rPr>
              <w:t>2026</w:t>
            </w:r>
            <w:r>
              <w:rPr>
                <w:rFonts w:hint="eastAsia" w:ascii="仿宋" w:hAnsi="仿宋" w:eastAsia="仿宋" w:cs="仿宋"/>
                <w:b/>
                <w:bCs/>
                <w:kern w:val="0"/>
                <w:sz w:val="36"/>
                <w:szCs w:val="36"/>
              </w:rPr>
              <w:t>年新考入高校家庭经济困难学生</w:t>
            </w:r>
          </w:p>
          <w:p w14:paraId="6F26A796">
            <w:pPr>
              <w:widowControl/>
              <w:spacing w:line="480" w:lineRule="exact"/>
              <w:jc w:val="center"/>
              <w:rPr>
                <w:rFonts w:hint="eastAsia" w:ascii="仿宋" w:hAnsi="仿宋" w:eastAsia="仿宋" w:cs="仿宋"/>
                <w:b/>
                <w:bCs/>
                <w:kern w:val="0"/>
                <w:sz w:val="40"/>
                <w:szCs w:val="40"/>
              </w:rPr>
            </w:pPr>
            <w:r>
              <w:rPr>
                <w:rFonts w:hint="eastAsia" w:ascii="仿宋" w:hAnsi="仿宋" w:eastAsia="仿宋" w:cs="仿宋"/>
                <w:b/>
                <w:bCs/>
                <w:kern w:val="0"/>
                <w:sz w:val="36"/>
                <w:szCs w:val="36"/>
              </w:rPr>
              <w:t>州政府专项助学金受助资格确认名单表</w:t>
            </w:r>
          </w:p>
        </w:tc>
      </w:tr>
      <w:tr w14:paraId="2934C9B1">
        <w:tblPrEx>
          <w:tblCellMar>
            <w:top w:w="0" w:type="dxa"/>
            <w:left w:w="108" w:type="dxa"/>
            <w:bottom w:w="0" w:type="dxa"/>
            <w:right w:w="108" w:type="dxa"/>
          </w:tblCellMar>
        </w:tblPrEx>
        <w:trPr>
          <w:trHeight w:val="418" w:hRule="atLeast"/>
          <w:jc w:val="center"/>
        </w:trPr>
        <w:tc>
          <w:tcPr>
            <w:tcW w:w="756" w:type="dxa"/>
            <w:tcBorders>
              <w:top w:val="nil"/>
              <w:left w:val="single" w:color="auto" w:sz="4" w:space="0"/>
              <w:bottom w:val="single" w:color="auto" w:sz="4" w:space="0"/>
              <w:right w:val="single" w:color="auto" w:sz="4" w:space="0"/>
            </w:tcBorders>
            <w:noWrap/>
            <w:vAlign w:val="center"/>
          </w:tcPr>
          <w:p w14:paraId="2FF64EEB">
            <w:pPr>
              <w:widowControl/>
              <w:jc w:val="center"/>
              <w:rPr>
                <w:rFonts w:hint="eastAsia" w:ascii="仿宋" w:hAnsi="仿宋" w:eastAsia="仿宋" w:cs="仿宋"/>
                <w:b/>
                <w:bCs/>
                <w:kern w:val="0"/>
                <w:sz w:val="24"/>
              </w:rPr>
            </w:pPr>
            <w:r>
              <w:rPr>
                <w:rFonts w:hint="eastAsia" w:ascii="仿宋" w:hAnsi="仿宋" w:eastAsia="仿宋" w:cs="仿宋"/>
                <w:b/>
                <w:bCs/>
                <w:kern w:val="0"/>
                <w:sz w:val="24"/>
              </w:rPr>
              <w:t>序号</w:t>
            </w:r>
          </w:p>
        </w:tc>
        <w:tc>
          <w:tcPr>
            <w:tcW w:w="756" w:type="dxa"/>
            <w:tcBorders>
              <w:top w:val="nil"/>
              <w:left w:val="nil"/>
              <w:bottom w:val="single" w:color="auto" w:sz="4" w:space="0"/>
              <w:right w:val="single" w:color="auto" w:sz="4" w:space="0"/>
            </w:tcBorders>
            <w:noWrap/>
            <w:vAlign w:val="center"/>
          </w:tcPr>
          <w:p w14:paraId="67FDADFE">
            <w:pPr>
              <w:widowControl/>
              <w:jc w:val="center"/>
              <w:rPr>
                <w:rFonts w:hint="eastAsia" w:ascii="仿宋" w:hAnsi="仿宋" w:eastAsia="仿宋" w:cs="仿宋"/>
                <w:b/>
                <w:bCs/>
                <w:kern w:val="0"/>
                <w:sz w:val="24"/>
              </w:rPr>
            </w:pPr>
            <w:r>
              <w:rPr>
                <w:rFonts w:hint="eastAsia" w:ascii="仿宋" w:hAnsi="仿宋" w:eastAsia="仿宋" w:cs="仿宋"/>
                <w:b/>
                <w:bCs/>
                <w:kern w:val="0"/>
                <w:sz w:val="24"/>
              </w:rPr>
              <w:t>姓名</w:t>
            </w:r>
          </w:p>
        </w:tc>
        <w:tc>
          <w:tcPr>
            <w:tcW w:w="756" w:type="dxa"/>
            <w:tcBorders>
              <w:top w:val="nil"/>
              <w:left w:val="nil"/>
              <w:bottom w:val="single" w:color="auto" w:sz="4" w:space="0"/>
              <w:right w:val="single" w:color="auto" w:sz="4" w:space="0"/>
            </w:tcBorders>
            <w:noWrap/>
            <w:vAlign w:val="center"/>
          </w:tcPr>
          <w:p w14:paraId="7F6481FE">
            <w:pPr>
              <w:widowControl/>
              <w:jc w:val="center"/>
              <w:rPr>
                <w:rFonts w:hint="eastAsia" w:ascii="仿宋" w:hAnsi="仿宋" w:eastAsia="仿宋" w:cs="仿宋"/>
                <w:b/>
                <w:bCs/>
                <w:kern w:val="0"/>
                <w:sz w:val="24"/>
              </w:rPr>
            </w:pPr>
            <w:r>
              <w:rPr>
                <w:rFonts w:hint="eastAsia" w:ascii="仿宋" w:hAnsi="仿宋" w:eastAsia="仿宋" w:cs="仿宋"/>
                <w:b/>
                <w:bCs/>
                <w:kern w:val="0"/>
                <w:sz w:val="24"/>
              </w:rPr>
              <w:t>性别</w:t>
            </w:r>
          </w:p>
        </w:tc>
        <w:tc>
          <w:tcPr>
            <w:tcW w:w="756" w:type="dxa"/>
            <w:tcBorders>
              <w:top w:val="nil"/>
              <w:left w:val="nil"/>
              <w:bottom w:val="single" w:color="auto" w:sz="4" w:space="0"/>
              <w:right w:val="single" w:color="auto" w:sz="4" w:space="0"/>
            </w:tcBorders>
            <w:noWrap/>
            <w:vAlign w:val="center"/>
          </w:tcPr>
          <w:p w14:paraId="34FE8CC2">
            <w:pPr>
              <w:widowControl/>
              <w:jc w:val="center"/>
              <w:rPr>
                <w:rFonts w:hint="eastAsia" w:ascii="仿宋" w:hAnsi="仿宋" w:eastAsia="仿宋" w:cs="仿宋"/>
                <w:b/>
                <w:bCs/>
                <w:kern w:val="0"/>
                <w:sz w:val="24"/>
              </w:rPr>
            </w:pPr>
            <w:r>
              <w:rPr>
                <w:rFonts w:hint="eastAsia" w:ascii="仿宋" w:hAnsi="仿宋" w:eastAsia="仿宋" w:cs="仿宋"/>
                <w:b/>
                <w:bCs/>
                <w:kern w:val="0"/>
                <w:sz w:val="24"/>
              </w:rPr>
              <w:t>民族</w:t>
            </w:r>
          </w:p>
        </w:tc>
        <w:tc>
          <w:tcPr>
            <w:tcW w:w="1468" w:type="dxa"/>
            <w:tcBorders>
              <w:top w:val="nil"/>
              <w:left w:val="nil"/>
              <w:bottom w:val="single" w:color="auto" w:sz="4" w:space="0"/>
              <w:right w:val="single" w:color="auto" w:sz="4" w:space="0"/>
            </w:tcBorders>
            <w:noWrap/>
            <w:vAlign w:val="center"/>
          </w:tcPr>
          <w:p w14:paraId="3D6DEF5A">
            <w:pPr>
              <w:widowControl/>
              <w:jc w:val="center"/>
              <w:rPr>
                <w:rFonts w:hint="eastAsia" w:ascii="仿宋" w:hAnsi="仿宋" w:eastAsia="仿宋" w:cs="仿宋"/>
                <w:b/>
                <w:bCs/>
                <w:kern w:val="0"/>
                <w:sz w:val="24"/>
              </w:rPr>
            </w:pPr>
            <w:r>
              <w:rPr>
                <w:rFonts w:hint="eastAsia" w:ascii="仿宋" w:hAnsi="仿宋" w:eastAsia="仿宋" w:cs="仿宋"/>
                <w:b/>
                <w:bCs/>
                <w:kern w:val="0"/>
                <w:sz w:val="24"/>
              </w:rPr>
              <w:t>身份证号</w:t>
            </w:r>
          </w:p>
        </w:tc>
        <w:tc>
          <w:tcPr>
            <w:tcW w:w="4050" w:type="dxa"/>
            <w:tcBorders>
              <w:top w:val="nil"/>
              <w:left w:val="nil"/>
              <w:bottom w:val="single" w:color="auto" w:sz="4" w:space="0"/>
              <w:right w:val="single" w:color="auto" w:sz="4" w:space="0"/>
            </w:tcBorders>
            <w:noWrap w:val="0"/>
            <w:vAlign w:val="center"/>
          </w:tcPr>
          <w:p w14:paraId="38D7B3C6">
            <w:pPr>
              <w:widowControl/>
              <w:jc w:val="center"/>
              <w:rPr>
                <w:rFonts w:hint="eastAsia" w:ascii="仿宋" w:hAnsi="仿宋" w:eastAsia="仿宋" w:cs="仿宋"/>
                <w:b/>
                <w:bCs/>
                <w:kern w:val="0"/>
                <w:sz w:val="24"/>
              </w:rPr>
            </w:pPr>
            <w:r>
              <w:rPr>
                <w:rFonts w:hint="eastAsia" w:ascii="仿宋" w:hAnsi="仿宋" w:eastAsia="仿宋" w:cs="仿宋"/>
                <w:b/>
                <w:bCs/>
                <w:kern w:val="0"/>
                <w:sz w:val="24"/>
              </w:rPr>
              <w:t>学校班级</w:t>
            </w:r>
          </w:p>
        </w:tc>
      </w:tr>
      <w:tr w14:paraId="389A2572">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7FBF0A85">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1</w:t>
            </w:r>
          </w:p>
        </w:tc>
        <w:tc>
          <w:tcPr>
            <w:tcW w:w="756" w:type="dxa"/>
            <w:tcBorders>
              <w:top w:val="nil"/>
              <w:left w:val="nil"/>
              <w:bottom w:val="single" w:color="auto" w:sz="4" w:space="0"/>
              <w:right w:val="single" w:color="auto" w:sz="4" w:space="0"/>
            </w:tcBorders>
            <w:noWrap/>
            <w:vAlign w:val="center"/>
          </w:tcPr>
          <w:p w14:paraId="54BF822C">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29B24882">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2D22D864">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365B4B3B">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777FEE81">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2DA5A3D5">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50A8B284">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2</w:t>
            </w:r>
          </w:p>
        </w:tc>
        <w:tc>
          <w:tcPr>
            <w:tcW w:w="756" w:type="dxa"/>
            <w:tcBorders>
              <w:top w:val="nil"/>
              <w:left w:val="nil"/>
              <w:bottom w:val="single" w:color="auto" w:sz="4" w:space="0"/>
              <w:right w:val="single" w:color="auto" w:sz="4" w:space="0"/>
            </w:tcBorders>
            <w:noWrap/>
            <w:vAlign w:val="center"/>
          </w:tcPr>
          <w:p w14:paraId="222A1282">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2FF551CA">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2F37491F">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416ADA3E">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7BAE6AA6">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56C84270">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0477C920">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3</w:t>
            </w:r>
          </w:p>
        </w:tc>
        <w:tc>
          <w:tcPr>
            <w:tcW w:w="756" w:type="dxa"/>
            <w:tcBorders>
              <w:top w:val="nil"/>
              <w:left w:val="nil"/>
              <w:bottom w:val="single" w:color="auto" w:sz="4" w:space="0"/>
              <w:right w:val="single" w:color="auto" w:sz="4" w:space="0"/>
            </w:tcBorders>
            <w:noWrap/>
            <w:vAlign w:val="center"/>
          </w:tcPr>
          <w:p w14:paraId="39058BC8">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5647A198">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0C9D43EA">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67C67317">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1980B860">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0E7B0B6B">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5E6962B8">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4</w:t>
            </w:r>
          </w:p>
        </w:tc>
        <w:tc>
          <w:tcPr>
            <w:tcW w:w="756" w:type="dxa"/>
            <w:tcBorders>
              <w:top w:val="nil"/>
              <w:left w:val="nil"/>
              <w:bottom w:val="single" w:color="auto" w:sz="4" w:space="0"/>
              <w:right w:val="single" w:color="auto" w:sz="4" w:space="0"/>
            </w:tcBorders>
            <w:noWrap/>
            <w:vAlign w:val="center"/>
          </w:tcPr>
          <w:p w14:paraId="34EB3546">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56BEA953">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4FE2EA3F">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48D4383C">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6365585B">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63DCB1FE">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0DF99957">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5</w:t>
            </w:r>
          </w:p>
        </w:tc>
        <w:tc>
          <w:tcPr>
            <w:tcW w:w="756" w:type="dxa"/>
            <w:tcBorders>
              <w:top w:val="nil"/>
              <w:left w:val="nil"/>
              <w:bottom w:val="single" w:color="auto" w:sz="4" w:space="0"/>
              <w:right w:val="single" w:color="auto" w:sz="4" w:space="0"/>
            </w:tcBorders>
            <w:noWrap/>
            <w:vAlign w:val="center"/>
          </w:tcPr>
          <w:p w14:paraId="74B02961">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17CBE4C6">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409F0BE7">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0785C77B">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0CC3CE89">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3C6C037F">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4F580498">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6</w:t>
            </w:r>
          </w:p>
        </w:tc>
        <w:tc>
          <w:tcPr>
            <w:tcW w:w="756" w:type="dxa"/>
            <w:tcBorders>
              <w:top w:val="nil"/>
              <w:left w:val="nil"/>
              <w:bottom w:val="single" w:color="auto" w:sz="4" w:space="0"/>
              <w:right w:val="single" w:color="auto" w:sz="4" w:space="0"/>
            </w:tcBorders>
            <w:noWrap/>
            <w:vAlign w:val="center"/>
          </w:tcPr>
          <w:p w14:paraId="30298AD3">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7AC2EAFE">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36E8150F">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7ED0970E">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6EE514E7">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00463B4E">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68EB085F">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7</w:t>
            </w:r>
          </w:p>
        </w:tc>
        <w:tc>
          <w:tcPr>
            <w:tcW w:w="756" w:type="dxa"/>
            <w:tcBorders>
              <w:top w:val="nil"/>
              <w:left w:val="nil"/>
              <w:bottom w:val="single" w:color="auto" w:sz="4" w:space="0"/>
              <w:right w:val="single" w:color="auto" w:sz="4" w:space="0"/>
            </w:tcBorders>
            <w:noWrap/>
            <w:vAlign w:val="center"/>
          </w:tcPr>
          <w:p w14:paraId="115B0F8B">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607E01C7">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5CEC1C77">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7965F51B">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6D1C7FD2">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2002563F">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26B77B04">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8</w:t>
            </w:r>
          </w:p>
        </w:tc>
        <w:tc>
          <w:tcPr>
            <w:tcW w:w="756" w:type="dxa"/>
            <w:tcBorders>
              <w:top w:val="nil"/>
              <w:left w:val="nil"/>
              <w:bottom w:val="single" w:color="auto" w:sz="4" w:space="0"/>
              <w:right w:val="single" w:color="auto" w:sz="4" w:space="0"/>
            </w:tcBorders>
            <w:noWrap/>
            <w:vAlign w:val="center"/>
          </w:tcPr>
          <w:p w14:paraId="5F4A5E9B">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5224F845">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31C8BCA6">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0DB7AB75">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3E32F83A">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529126B6">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3878F298">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9</w:t>
            </w:r>
          </w:p>
        </w:tc>
        <w:tc>
          <w:tcPr>
            <w:tcW w:w="756" w:type="dxa"/>
            <w:tcBorders>
              <w:top w:val="nil"/>
              <w:left w:val="nil"/>
              <w:bottom w:val="single" w:color="auto" w:sz="4" w:space="0"/>
              <w:right w:val="single" w:color="auto" w:sz="4" w:space="0"/>
            </w:tcBorders>
            <w:noWrap/>
            <w:vAlign w:val="center"/>
          </w:tcPr>
          <w:p w14:paraId="328C2C98">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7BC04D19">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7EEBF0DF">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2AF296F1">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7D095D4D">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0200389A">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62E425DB">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10</w:t>
            </w:r>
          </w:p>
        </w:tc>
        <w:tc>
          <w:tcPr>
            <w:tcW w:w="756" w:type="dxa"/>
            <w:tcBorders>
              <w:top w:val="nil"/>
              <w:left w:val="nil"/>
              <w:bottom w:val="single" w:color="auto" w:sz="4" w:space="0"/>
              <w:right w:val="single" w:color="auto" w:sz="4" w:space="0"/>
            </w:tcBorders>
            <w:noWrap/>
            <w:vAlign w:val="center"/>
          </w:tcPr>
          <w:p w14:paraId="5520B793">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5EFA3F4C">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253B7DD0">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53584FF9">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1CA3A83C">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0AE94FB5">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22FD94CA">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11</w:t>
            </w:r>
          </w:p>
        </w:tc>
        <w:tc>
          <w:tcPr>
            <w:tcW w:w="756" w:type="dxa"/>
            <w:tcBorders>
              <w:top w:val="nil"/>
              <w:left w:val="nil"/>
              <w:bottom w:val="single" w:color="auto" w:sz="4" w:space="0"/>
              <w:right w:val="single" w:color="auto" w:sz="4" w:space="0"/>
            </w:tcBorders>
            <w:noWrap/>
            <w:vAlign w:val="center"/>
          </w:tcPr>
          <w:p w14:paraId="0A2F1C71">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11797A38">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6CBF24AD">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25405D12">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4D30079F">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6E5D38FB">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70477942">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12</w:t>
            </w:r>
          </w:p>
        </w:tc>
        <w:tc>
          <w:tcPr>
            <w:tcW w:w="756" w:type="dxa"/>
            <w:tcBorders>
              <w:top w:val="nil"/>
              <w:left w:val="nil"/>
              <w:bottom w:val="single" w:color="auto" w:sz="4" w:space="0"/>
              <w:right w:val="single" w:color="auto" w:sz="4" w:space="0"/>
            </w:tcBorders>
            <w:noWrap/>
            <w:vAlign w:val="center"/>
          </w:tcPr>
          <w:p w14:paraId="7E5F0C1D">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6C7A7D6B">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5F89E38E">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5E7DF204">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7E1C84F4">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0E8A9075">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335DAE00">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13</w:t>
            </w:r>
          </w:p>
        </w:tc>
        <w:tc>
          <w:tcPr>
            <w:tcW w:w="756" w:type="dxa"/>
            <w:tcBorders>
              <w:top w:val="nil"/>
              <w:left w:val="nil"/>
              <w:bottom w:val="single" w:color="auto" w:sz="4" w:space="0"/>
              <w:right w:val="single" w:color="auto" w:sz="4" w:space="0"/>
            </w:tcBorders>
            <w:noWrap/>
            <w:vAlign w:val="center"/>
          </w:tcPr>
          <w:p w14:paraId="04B0E0CC">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4A94DB5E">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19F9A12F">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1D869954">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3F5E70F7">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4A4C3378">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3D29FCC7">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14</w:t>
            </w:r>
          </w:p>
        </w:tc>
        <w:tc>
          <w:tcPr>
            <w:tcW w:w="756" w:type="dxa"/>
            <w:tcBorders>
              <w:top w:val="nil"/>
              <w:left w:val="nil"/>
              <w:bottom w:val="single" w:color="auto" w:sz="4" w:space="0"/>
              <w:right w:val="single" w:color="auto" w:sz="4" w:space="0"/>
            </w:tcBorders>
            <w:noWrap/>
            <w:vAlign w:val="center"/>
          </w:tcPr>
          <w:p w14:paraId="21C3E93E">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4883405C">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7A8A9479">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4B8B5295">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4AC867A8">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40D496AA">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7FE86DC8">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15</w:t>
            </w:r>
          </w:p>
        </w:tc>
        <w:tc>
          <w:tcPr>
            <w:tcW w:w="756" w:type="dxa"/>
            <w:tcBorders>
              <w:top w:val="nil"/>
              <w:left w:val="nil"/>
              <w:bottom w:val="single" w:color="auto" w:sz="4" w:space="0"/>
              <w:right w:val="single" w:color="auto" w:sz="4" w:space="0"/>
            </w:tcBorders>
            <w:noWrap/>
            <w:vAlign w:val="center"/>
          </w:tcPr>
          <w:p w14:paraId="2A88F498">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77E36096">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0448841B">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64466535">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07480D90">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637264AA">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6EF64CC4">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16</w:t>
            </w:r>
          </w:p>
        </w:tc>
        <w:tc>
          <w:tcPr>
            <w:tcW w:w="756" w:type="dxa"/>
            <w:tcBorders>
              <w:top w:val="nil"/>
              <w:left w:val="nil"/>
              <w:bottom w:val="single" w:color="auto" w:sz="4" w:space="0"/>
              <w:right w:val="single" w:color="auto" w:sz="4" w:space="0"/>
            </w:tcBorders>
            <w:noWrap/>
            <w:vAlign w:val="center"/>
          </w:tcPr>
          <w:p w14:paraId="129ED5E9">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439ADED9">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3534B3E0">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1301B047">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6D61586A">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365ED578">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53FA75A1">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17</w:t>
            </w:r>
          </w:p>
        </w:tc>
        <w:tc>
          <w:tcPr>
            <w:tcW w:w="756" w:type="dxa"/>
            <w:tcBorders>
              <w:top w:val="nil"/>
              <w:left w:val="nil"/>
              <w:bottom w:val="single" w:color="auto" w:sz="4" w:space="0"/>
              <w:right w:val="single" w:color="auto" w:sz="4" w:space="0"/>
            </w:tcBorders>
            <w:noWrap/>
            <w:vAlign w:val="center"/>
          </w:tcPr>
          <w:p w14:paraId="3C2A04A1">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1565D341">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57C3CEF8">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5F1FF6A8">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7E7296E6">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45CC8AA6">
        <w:tblPrEx>
          <w:tblCellMar>
            <w:top w:w="0" w:type="dxa"/>
            <w:left w:w="108" w:type="dxa"/>
            <w:bottom w:w="0" w:type="dxa"/>
            <w:right w:w="108" w:type="dxa"/>
          </w:tblCellMar>
        </w:tblPrEx>
        <w:trPr>
          <w:trHeight w:val="343" w:hRule="atLeast"/>
          <w:jc w:val="center"/>
        </w:trPr>
        <w:tc>
          <w:tcPr>
            <w:tcW w:w="756" w:type="dxa"/>
            <w:tcBorders>
              <w:top w:val="single" w:color="auto" w:sz="4" w:space="0"/>
              <w:left w:val="single" w:color="auto" w:sz="4" w:space="0"/>
              <w:bottom w:val="single" w:color="auto" w:sz="4" w:space="0"/>
              <w:right w:val="single" w:color="auto" w:sz="4" w:space="0"/>
            </w:tcBorders>
            <w:noWrap/>
            <w:vAlign w:val="center"/>
          </w:tcPr>
          <w:p w14:paraId="2C25CA8A">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18</w:t>
            </w:r>
          </w:p>
        </w:tc>
        <w:tc>
          <w:tcPr>
            <w:tcW w:w="756" w:type="dxa"/>
            <w:tcBorders>
              <w:top w:val="single" w:color="auto" w:sz="4" w:space="0"/>
              <w:left w:val="single" w:color="auto" w:sz="4" w:space="0"/>
              <w:bottom w:val="single" w:color="auto" w:sz="4" w:space="0"/>
              <w:right w:val="single" w:color="auto" w:sz="4" w:space="0"/>
            </w:tcBorders>
            <w:noWrap/>
            <w:vAlign w:val="center"/>
          </w:tcPr>
          <w:p w14:paraId="77ED6D59">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single" w:color="auto" w:sz="4" w:space="0"/>
              <w:left w:val="single" w:color="auto" w:sz="4" w:space="0"/>
              <w:bottom w:val="single" w:color="auto" w:sz="4" w:space="0"/>
              <w:right w:val="single" w:color="auto" w:sz="4" w:space="0"/>
            </w:tcBorders>
            <w:noWrap/>
            <w:vAlign w:val="center"/>
          </w:tcPr>
          <w:p w14:paraId="1ACEA9D3">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single" w:color="auto" w:sz="4" w:space="0"/>
              <w:left w:val="single" w:color="auto" w:sz="4" w:space="0"/>
              <w:bottom w:val="single" w:color="auto" w:sz="4" w:space="0"/>
              <w:right w:val="single" w:color="auto" w:sz="4" w:space="0"/>
            </w:tcBorders>
            <w:noWrap/>
            <w:vAlign w:val="center"/>
          </w:tcPr>
          <w:p w14:paraId="715D4023">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single" w:color="auto" w:sz="4" w:space="0"/>
              <w:left w:val="single" w:color="auto" w:sz="4" w:space="0"/>
              <w:bottom w:val="single" w:color="auto" w:sz="4" w:space="0"/>
              <w:right w:val="single" w:color="auto" w:sz="4" w:space="0"/>
            </w:tcBorders>
            <w:noWrap/>
            <w:vAlign w:val="center"/>
          </w:tcPr>
          <w:p w14:paraId="282C5006">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single" w:color="auto" w:sz="4" w:space="0"/>
              <w:left w:val="single" w:color="auto" w:sz="4" w:space="0"/>
              <w:bottom w:val="single" w:color="auto" w:sz="4" w:space="0"/>
              <w:right w:val="single" w:color="auto" w:sz="4" w:space="0"/>
            </w:tcBorders>
            <w:noWrap w:val="0"/>
            <w:vAlign w:val="center"/>
          </w:tcPr>
          <w:p w14:paraId="767C1687">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6CA38957">
        <w:tblPrEx>
          <w:tblCellMar>
            <w:top w:w="0" w:type="dxa"/>
            <w:left w:w="108" w:type="dxa"/>
            <w:bottom w:w="0" w:type="dxa"/>
            <w:right w:w="108" w:type="dxa"/>
          </w:tblCellMar>
        </w:tblPrEx>
        <w:trPr>
          <w:trHeight w:val="343" w:hRule="atLeast"/>
          <w:jc w:val="center"/>
        </w:trPr>
        <w:tc>
          <w:tcPr>
            <w:tcW w:w="756" w:type="dxa"/>
            <w:tcBorders>
              <w:top w:val="single" w:color="auto" w:sz="4" w:space="0"/>
              <w:left w:val="single" w:color="auto" w:sz="4" w:space="0"/>
              <w:bottom w:val="single" w:color="auto" w:sz="4" w:space="0"/>
              <w:right w:val="single" w:color="auto" w:sz="4" w:space="0"/>
            </w:tcBorders>
            <w:noWrap/>
            <w:vAlign w:val="center"/>
          </w:tcPr>
          <w:p w14:paraId="5AE7E04B">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19</w:t>
            </w:r>
          </w:p>
        </w:tc>
        <w:tc>
          <w:tcPr>
            <w:tcW w:w="756" w:type="dxa"/>
            <w:tcBorders>
              <w:top w:val="single" w:color="auto" w:sz="4" w:space="0"/>
              <w:left w:val="single" w:color="auto" w:sz="4" w:space="0"/>
              <w:bottom w:val="single" w:color="auto" w:sz="4" w:space="0"/>
              <w:right w:val="single" w:color="auto" w:sz="4" w:space="0"/>
            </w:tcBorders>
            <w:noWrap/>
            <w:vAlign w:val="center"/>
          </w:tcPr>
          <w:p w14:paraId="7FB3C486">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single" w:color="auto" w:sz="4" w:space="0"/>
              <w:left w:val="single" w:color="auto" w:sz="4" w:space="0"/>
              <w:bottom w:val="single" w:color="auto" w:sz="4" w:space="0"/>
              <w:right w:val="single" w:color="auto" w:sz="4" w:space="0"/>
            </w:tcBorders>
            <w:noWrap/>
            <w:vAlign w:val="center"/>
          </w:tcPr>
          <w:p w14:paraId="0DF4A58F">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single" w:color="auto" w:sz="4" w:space="0"/>
              <w:left w:val="single" w:color="auto" w:sz="4" w:space="0"/>
              <w:bottom w:val="single" w:color="auto" w:sz="4" w:space="0"/>
              <w:right w:val="single" w:color="auto" w:sz="4" w:space="0"/>
            </w:tcBorders>
            <w:noWrap/>
            <w:vAlign w:val="center"/>
          </w:tcPr>
          <w:p w14:paraId="44709037">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single" w:color="auto" w:sz="4" w:space="0"/>
              <w:left w:val="single" w:color="auto" w:sz="4" w:space="0"/>
              <w:bottom w:val="single" w:color="auto" w:sz="4" w:space="0"/>
              <w:right w:val="single" w:color="auto" w:sz="4" w:space="0"/>
            </w:tcBorders>
            <w:noWrap/>
            <w:vAlign w:val="center"/>
          </w:tcPr>
          <w:p w14:paraId="6035C6B3">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single" w:color="auto" w:sz="4" w:space="0"/>
              <w:left w:val="single" w:color="auto" w:sz="4" w:space="0"/>
              <w:bottom w:val="single" w:color="auto" w:sz="4" w:space="0"/>
              <w:right w:val="single" w:color="auto" w:sz="4" w:space="0"/>
            </w:tcBorders>
            <w:noWrap w:val="0"/>
            <w:vAlign w:val="center"/>
          </w:tcPr>
          <w:p w14:paraId="56EB8720">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1052150F">
        <w:tblPrEx>
          <w:tblCellMar>
            <w:top w:w="0" w:type="dxa"/>
            <w:left w:w="108" w:type="dxa"/>
            <w:bottom w:w="0" w:type="dxa"/>
            <w:right w:w="108" w:type="dxa"/>
          </w:tblCellMar>
        </w:tblPrEx>
        <w:trPr>
          <w:trHeight w:val="343" w:hRule="atLeast"/>
          <w:jc w:val="center"/>
        </w:trPr>
        <w:tc>
          <w:tcPr>
            <w:tcW w:w="756" w:type="dxa"/>
            <w:tcBorders>
              <w:top w:val="single" w:color="auto" w:sz="4" w:space="0"/>
              <w:left w:val="single" w:color="auto" w:sz="4" w:space="0"/>
              <w:bottom w:val="single" w:color="auto" w:sz="4" w:space="0"/>
              <w:right w:val="single" w:color="auto" w:sz="4" w:space="0"/>
            </w:tcBorders>
            <w:noWrap/>
            <w:vAlign w:val="center"/>
          </w:tcPr>
          <w:p w14:paraId="1AFB821B">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20</w:t>
            </w:r>
          </w:p>
        </w:tc>
        <w:tc>
          <w:tcPr>
            <w:tcW w:w="756" w:type="dxa"/>
            <w:tcBorders>
              <w:top w:val="single" w:color="auto" w:sz="4" w:space="0"/>
              <w:left w:val="nil"/>
              <w:bottom w:val="single" w:color="auto" w:sz="4" w:space="0"/>
              <w:right w:val="single" w:color="auto" w:sz="4" w:space="0"/>
            </w:tcBorders>
            <w:noWrap/>
            <w:vAlign w:val="center"/>
          </w:tcPr>
          <w:p w14:paraId="062ED3F1">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single" w:color="auto" w:sz="4" w:space="0"/>
              <w:left w:val="nil"/>
              <w:bottom w:val="single" w:color="auto" w:sz="4" w:space="0"/>
              <w:right w:val="single" w:color="auto" w:sz="4" w:space="0"/>
            </w:tcBorders>
            <w:noWrap/>
            <w:vAlign w:val="center"/>
          </w:tcPr>
          <w:p w14:paraId="04FD126E">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single" w:color="auto" w:sz="4" w:space="0"/>
              <w:left w:val="nil"/>
              <w:bottom w:val="single" w:color="auto" w:sz="4" w:space="0"/>
              <w:right w:val="single" w:color="auto" w:sz="4" w:space="0"/>
            </w:tcBorders>
            <w:noWrap/>
            <w:vAlign w:val="center"/>
          </w:tcPr>
          <w:p w14:paraId="6675910D">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single" w:color="auto" w:sz="4" w:space="0"/>
              <w:left w:val="nil"/>
              <w:bottom w:val="single" w:color="auto" w:sz="4" w:space="0"/>
              <w:right w:val="single" w:color="auto" w:sz="4" w:space="0"/>
            </w:tcBorders>
            <w:noWrap/>
            <w:vAlign w:val="center"/>
          </w:tcPr>
          <w:p w14:paraId="7D673BC0">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single" w:color="auto" w:sz="4" w:space="0"/>
              <w:left w:val="nil"/>
              <w:bottom w:val="single" w:color="auto" w:sz="4" w:space="0"/>
              <w:right w:val="single" w:color="auto" w:sz="4" w:space="0"/>
            </w:tcBorders>
            <w:noWrap w:val="0"/>
            <w:vAlign w:val="center"/>
          </w:tcPr>
          <w:p w14:paraId="3E40C547">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738CBC3A">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34F35B49">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21</w:t>
            </w:r>
          </w:p>
        </w:tc>
        <w:tc>
          <w:tcPr>
            <w:tcW w:w="756" w:type="dxa"/>
            <w:tcBorders>
              <w:top w:val="nil"/>
              <w:left w:val="nil"/>
              <w:bottom w:val="single" w:color="auto" w:sz="4" w:space="0"/>
              <w:right w:val="single" w:color="auto" w:sz="4" w:space="0"/>
            </w:tcBorders>
            <w:noWrap/>
            <w:vAlign w:val="center"/>
          </w:tcPr>
          <w:p w14:paraId="62096150">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2502B39B">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47857DE2">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5DFCF1B1">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209EF0BC">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79DEAC7A">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6FEEF7EF">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22</w:t>
            </w:r>
          </w:p>
        </w:tc>
        <w:tc>
          <w:tcPr>
            <w:tcW w:w="756" w:type="dxa"/>
            <w:tcBorders>
              <w:top w:val="nil"/>
              <w:left w:val="nil"/>
              <w:bottom w:val="single" w:color="auto" w:sz="4" w:space="0"/>
              <w:right w:val="single" w:color="auto" w:sz="4" w:space="0"/>
            </w:tcBorders>
            <w:noWrap/>
            <w:vAlign w:val="center"/>
          </w:tcPr>
          <w:p w14:paraId="73FE93BE">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48073FC3">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0B35B737">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22CBCB21">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6E40FE83">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62362D11">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5B469884">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23</w:t>
            </w:r>
          </w:p>
        </w:tc>
        <w:tc>
          <w:tcPr>
            <w:tcW w:w="756" w:type="dxa"/>
            <w:tcBorders>
              <w:top w:val="nil"/>
              <w:left w:val="nil"/>
              <w:bottom w:val="single" w:color="auto" w:sz="4" w:space="0"/>
              <w:right w:val="single" w:color="auto" w:sz="4" w:space="0"/>
            </w:tcBorders>
            <w:noWrap/>
            <w:vAlign w:val="center"/>
          </w:tcPr>
          <w:p w14:paraId="05B04C2C">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3346072D">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30E88D89">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31D41A8D">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554183F6">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57D080BB">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5B20500A">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24</w:t>
            </w:r>
          </w:p>
        </w:tc>
        <w:tc>
          <w:tcPr>
            <w:tcW w:w="756" w:type="dxa"/>
            <w:tcBorders>
              <w:top w:val="nil"/>
              <w:left w:val="nil"/>
              <w:bottom w:val="single" w:color="auto" w:sz="4" w:space="0"/>
              <w:right w:val="single" w:color="auto" w:sz="4" w:space="0"/>
            </w:tcBorders>
            <w:noWrap/>
            <w:vAlign w:val="center"/>
          </w:tcPr>
          <w:p w14:paraId="517B1884">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4F7B0BD1">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2B5A2D44">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40CB3F85">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74E44891">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3FFB740A">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78B2265F">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25</w:t>
            </w:r>
          </w:p>
        </w:tc>
        <w:tc>
          <w:tcPr>
            <w:tcW w:w="756" w:type="dxa"/>
            <w:tcBorders>
              <w:top w:val="nil"/>
              <w:left w:val="nil"/>
              <w:bottom w:val="single" w:color="auto" w:sz="4" w:space="0"/>
              <w:right w:val="single" w:color="auto" w:sz="4" w:space="0"/>
            </w:tcBorders>
            <w:noWrap/>
            <w:vAlign w:val="center"/>
          </w:tcPr>
          <w:p w14:paraId="26630D8D">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62C49EF6">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298B8CF6">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13753028">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43A67DAC">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3F75BBBA">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7F0B08CB">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26</w:t>
            </w:r>
          </w:p>
        </w:tc>
        <w:tc>
          <w:tcPr>
            <w:tcW w:w="756" w:type="dxa"/>
            <w:tcBorders>
              <w:top w:val="nil"/>
              <w:left w:val="nil"/>
              <w:bottom w:val="single" w:color="auto" w:sz="4" w:space="0"/>
              <w:right w:val="single" w:color="auto" w:sz="4" w:space="0"/>
            </w:tcBorders>
            <w:noWrap/>
            <w:vAlign w:val="center"/>
          </w:tcPr>
          <w:p w14:paraId="319ED4F7">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163038BD">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623A35A0">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4ED02317">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52D8EF8D">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3BA3A08A">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56841435">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27</w:t>
            </w:r>
          </w:p>
        </w:tc>
        <w:tc>
          <w:tcPr>
            <w:tcW w:w="756" w:type="dxa"/>
            <w:tcBorders>
              <w:top w:val="nil"/>
              <w:left w:val="nil"/>
              <w:bottom w:val="single" w:color="auto" w:sz="4" w:space="0"/>
              <w:right w:val="single" w:color="auto" w:sz="4" w:space="0"/>
            </w:tcBorders>
            <w:noWrap/>
            <w:vAlign w:val="center"/>
          </w:tcPr>
          <w:p w14:paraId="25FB5A22">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162CCC2D">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6A12B618">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4F43CB5D">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7BFE6E59">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61571FB9">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2A4A4D29">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28</w:t>
            </w:r>
          </w:p>
        </w:tc>
        <w:tc>
          <w:tcPr>
            <w:tcW w:w="756" w:type="dxa"/>
            <w:tcBorders>
              <w:top w:val="nil"/>
              <w:left w:val="nil"/>
              <w:bottom w:val="single" w:color="auto" w:sz="4" w:space="0"/>
              <w:right w:val="single" w:color="auto" w:sz="4" w:space="0"/>
            </w:tcBorders>
            <w:noWrap/>
            <w:vAlign w:val="center"/>
          </w:tcPr>
          <w:p w14:paraId="52B9191A">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53DDDB28">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0E26E788">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775E187A">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6E603FDF">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r w14:paraId="127936C0">
        <w:tblPrEx>
          <w:tblCellMar>
            <w:top w:w="0" w:type="dxa"/>
            <w:left w:w="108" w:type="dxa"/>
            <w:bottom w:w="0" w:type="dxa"/>
            <w:right w:w="108" w:type="dxa"/>
          </w:tblCellMar>
        </w:tblPrEx>
        <w:trPr>
          <w:trHeight w:val="343" w:hRule="atLeast"/>
          <w:jc w:val="center"/>
        </w:trPr>
        <w:tc>
          <w:tcPr>
            <w:tcW w:w="756" w:type="dxa"/>
            <w:tcBorders>
              <w:top w:val="nil"/>
              <w:left w:val="single" w:color="auto" w:sz="4" w:space="0"/>
              <w:bottom w:val="single" w:color="auto" w:sz="4" w:space="0"/>
              <w:right w:val="single" w:color="auto" w:sz="4" w:space="0"/>
            </w:tcBorders>
            <w:noWrap/>
            <w:vAlign w:val="center"/>
          </w:tcPr>
          <w:p w14:paraId="31384F55">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w:t>
            </w:r>
          </w:p>
        </w:tc>
        <w:tc>
          <w:tcPr>
            <w:tcW w:w="756" w:type="dxa"/>
            <w:tcBorders>
              <w:top w:val="nil"/>
              <w:left w:val="nil"/>
              <w:bottom w:val="single" w:color="auto" w:sz="4" w:space="0"/>
              <w:right w:val="single" w:color="auto" w:sz="4" w:space="0"/>
            </w:tcBorders>
            <w:noWrap/>
            <w:vAlign w:val="center"/>
          </w:tcPr>
          <w:p w14:paraId="04AD7AAF">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1B65A3A0">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756" w:type="dxa"/>
            <w:tcBorders>
              <w:top w:val="nil"/>
              <w:left w:val="nil"/>
              <w:bottom w:val="single" w:color="auto" w:sz="4" w:space="0"/>
              <w:right w:val="single" w:color="auto" w:sz="4" w:space="0"/>
            </w:tcBorders>
            <w:noWrap/>
            <w:vAlign w:val="center"/>
          </w:tcPr>
          <w:p w14:paraId="407C2616">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1468" w:type="dxa"/>
            <w:tcBorders>
              <w:top w:val="nil"/>
              <w:left w:val="nil"/>
              <w:bottom w:val="single" w:color="auto" w:sz="4" w:space="0"/>
              <w:right w:val="single" w:color="auto" w:sz="4" w:space="0"/>
            </w:tcBorders>
            <w:noWrap/>
            <w:vAlign w:val="center"/>
          </w:tcPr>
          <w:p w14:paraId="75C5472F">
            <w:pPr>
              <w:widowControl/>
              <w:spacing w:line="380" w:lineRule="exact"/>
              <w:jc w:val="left"/>
              <w:rPr>
                <w:rFonts w:hint="eastAsia" w:ascii="仿宋" w:hAnsi="仿宋" w:eastAsia="仿宋" w:cs="仿宋"/>
                <w:kern w:val="0"/>
                <w:szCs w:val="21"/>
              </w:rPr>
            </w:pPr>
            <w:r>
              <w:rPr>
                <w:rFonts w:hint="eastAsia" w:ascii="仿宋" w:hAnsi="仿宋" w:eastAsia="仿宋" w:cs="仿宋"/>
                <w:kern w:val="0"/>
                <w:szCs w:val="21"/>
              </w:rPr>
              <w:t>　</w:t>
            </w:r>
          </w:p>
        </w:tc>
        <w:tc>
          <w:tcPr>
            <w:tcW w:w="4050" w:type="dxa"/>
            <w:tcBorders>
              <w:top w:val="nil"/>
              <w:left w:val="nil"/>
              <w:bottom w:val="single" w:color="auto" w:sz="4" w:space="0"/>
              <w:right w:val="single" w:color="auto" w:sz="4" w:space="0"/>
            </w:tcBorders>
            <w:noWrap w:val="0"/>
            <w:vAlign w:val="center"/>
          </w:tcPr>
          <w:p w14:paraId="0364CAC8">
            <w:pPr>
              <w:widowControl/>
              <w:spacing w:line="380" w:lineRule="exact"/>
              <w:jc w:val="center"/>
              <w:rPr>
                <w:rFonts w:hint="eastAsia" w:ascii="仿宋" w:hAnsi="仿宋" w:eastAsia="仿宋" w:cs="仿宋"/>
                <w:kern w:val="0"/>
                <w:sz w:val="24"/>
              </w:rPr>
            </w:pPr>
            <w:r>
              <w:rPr>
                <w:rFonts w:hint="eastAsia" w:ascii="仿宋" w:hAnsi="仿宋" w:eastAsia="仿宋" w:cs="仿宋"/>
                <w:kern w:val="0"/>
                <w:sz w:val="24"/>
              </w:rPr>
              <w:t>　</w:t>
            </w:r>
          </w:p>
        </w:tc>
      </w:tr>
    </w:tbl>
    <w:p w14:paraId="0A00094A">
      <w:pPr>
        <w:rPr>
          <w:rFonts w:hint="eastAsia" w:ascii="仿宋" w:hAnsi="仿宋" w:eastAsia="仿宋" w:cs="仿宋"/>
          <w:sz w:val="30"/>
          <w:szCs w:val="30"/>
        </w:rPr>
      </w:pPr>
    </w:p>
    <w:p w14:paraId="0DDE5B61">
      <w:pPr>
        <w:rPr>
          <w:rFonts w:hint="eastAsia" w:ascii="仿宋" w:hAnsi="仿宋" w:eastAsia="仿宋" w:cs="仿宋"/>
          <w:sz w:val="30"/>
          <w:szCs w:val="30"/>
          <w:lang w:val="en-US" w:eastAsia="zh-CN"/>
        </w:rPr>
        <w:sectPr>
          <w:pgSz w:w="11906" w:h="16838"/>
          <w:pgMar w:top="1440" w:right="1800" w:bottom="1440" w:left="1800" w:header="851" w:footer="992" w:gutter="0"/>
          <w:cols w:space="425" w:num="1"/>
          <w:docGrid w:type="lines" w:linePitch="312" w:charSpace="0"/>
        </w:sectPr>
      </w:pPr>
    </w:p>
    <w:p w14:paraId="09673E72">
      <w:pP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附件6</w:t>
      </w:r>
    </w:p>
    <w:tbl>
      <w:tblPr>
        <w:tblStyle w:val="7"/>
        <w:tblW w:w="1455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05"/>
        <w:gridCol w:w="1916"/>
        <w:gridCol w:w="1479"/>
        <w:gridCol w:w="1110"/>
        <w:gridCol w:w="1151"/>
        <w:gridCol w:w="1109"/>
        <w:gridCol w:w="1130"/>
        <w:gridCol w:w="1562"/>
        <w:gridCol w:w="1705"/>
        <w:gridCol w:w="2384"/>
      </w:tblGrid>
      <w:tr w14:paraId="462EB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7" w:hRule="atLeast"/>
        </w:trPr>
        <w:tc>
          <w:tcPr>
            <w:tcW w:w="14551" w:type="dxa"/>
            <w:gridSpan w:val="10"/>
            <w:tcBorders>
              <w:top w:val="nil"/>
              <w:left w:val="nil"/>
              <w:bottom w:val="nil"/>
              <w:right w:val="nil"/>
            </w:tcBorders>
            <w:shd w:val="clear" w:color="auto" w:fill="auto"/>
            <w:vAlign w:val="center"/>
          </w:tcPr>
          <w:p w14:paraId="0ED52FA2">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 xml:space="preserve">汪清县2026年新考入高校家庭经济困难学生州政府专项助学金分配方案                    </w:t>
            </w:r>
          </w:p>
        </w:tc>
      </w:tr>
      <w:tr w14:paraId="41E89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4" w:hRule="atLeast"/>
        </w:trPr>
        <w:tc>
          <w:tcPr>
            <w:tcW w:w="1005" w:type="dxa"/>
            <w:tcBorders>
              <w:top w:val="nil"/>
              <w:left w:val="nil"/>
              <w:bottom w:val="nil"/>
              <w:right w:val="nil"/>
            </w:tcBorders>
            <w:shd w:val="clear" w:color="auto" w:fill="auto"/>
            <w:noWrap/>
            <w:vAlign w:val="center"/>
          </w:tcPr>
          <w:p w14:paraId="649CC8FB">
            <w:pPr>
              <w:rPr>
                <w:rFonts w:hint="eastAsia" w:ascii="宋体" w:hAnsi="宋体" w:eastAsia="宋体" w:cs="宋体"/>
                <w:i w:val="0"/>
                <w:iCs w:val="0"/>
                <w:color w:val="000000"/>
                <w:sz w:val="32"/>
                <w:szCs w:val="32"/>
                <w:u w:val="none"/>
              </w:rPr>
            </w:pPr>
          </w:p>
        </w:tc>
        <w:tc>
          <w:tcPr>
            <w:tcW w:w="1916" w:type="dxa"/>
            <w:tcBorders>
              <w:top w:val="nil"/>
              <w:left w:val="nil"/>
              <w:bottom w:val="nil"/>
              <w:right w:val="nil"/>
            </w:tcBorders>
            <w:shd w:val="clear" w:color="auto" w:fill="auto"/>
            <w:noWrap/>
            <w:vAlign w:val="center"/>
          </w:tcPr>
          <w:p w14:paraId="555CB2E9">
            <w:pPr>
              <w:rPr>
                <w:rFonts w:hint="eastAsia" w:ascii="宋体" w:hAnsi="宋体" w:eastAsia="宋体" w:cs="宋体"/>
                <w:i w:val="0"/>
                <w:iCs w:val="0"/>
                <w:color w:val="000000"/>
                <w:sz w:val="32"/>
                <w:szCs w:val="32"/>
                <w:u w:val="none"/>
              </w:rPr>
            </w:pPr>
          </w:p>
        </w:tc>
        <w:tc>
          <w:tcPr>
            <w:tcW w:w="1479" w:type="dxa"/>
            <w:tcBorders>
              <w:top w:val="nil"/>
              <w:left w:val="nil"/>
              <w:bottom w:val="nil"/>
              <w:right w:val="nil"/>
            </w:tcBorders>
            <w:shd w:val="clear" w:color="auto" w:fill="auto"/>
            <w:noWrap/>
            <w:vAlign w:val="center"/>
          </w:tcPr>
          <w:p w14:paraId="4183A137">
            <w:pPr>
              <w:rPr>
                <w:rFonts w:hint="eastAsia" w:ascii="宋体" w:hAnsi="宋体" w:eastAsia="宋体" w:cs="宋体"/>
                <w:i w:val="0"/>
                <w:iCs w:val="0"/>
                <w:color w:val="000000"/>
                <w:sz w:val="32"/>
                <w:szCs w:val="32"/>
                <w:u w:val="none"/>
              </w:rPr>
            </w:pPr>
          </w:p>
        </w:tc>
        <w:tc>
          <w:tcPr>
            <w:tcW w:w="1110" w:type="dxa"/>
            <w:tcBorders>
              <w:top w:val="nil"/>
              <w:left w:val="nil"/>
              <w:bottom w:val="nil"/>
              <w:right w:val="nil"/>
            </w:tcBorders>
            <w:shd w:val="clear" w:color="auto" w:fill="auto"/>
            <w:noWrap/>
            <w:vAlign w:val="center"/>
          </w:tcPr>
          <w:p w14:paraId="30F2B8EA">
            <w:pPr>
              <w:rPr>
                <w:rFonts w:hint="eastAsia" w:ascii="宋体" w:hAnsi="宋体" w:eastAsia="宋体" w:cs="宋体"/>
                <w:i w:val="0"/>
                <w:iCs w:val="0"/>
                <w:color w:val="000000"/>
                <w:sz w:val="32"/>
                <w:szCs w:val="32"/>
                <w:u w:val="none"/>
              </w:rPr>
            </w:pPr>
          </w:p>
        </w:tc>
        <w:tc>
          <w:tcPr>
            <w:tcW w:w="1151" w:type="dxa"/>
            <w:tcBorders>
              <w:top w:val="nil"/>
              <w:left w:val="nil"/>
              <w:bottom w:val="nil"/>
              <w:right w:val="nil"/>
            </w:tcBorders>
            <w:shd w:val="clear" w:color="auto" w:fill="auto"/>
            <w:noWrap/>
            <w:vAlign w:val="center"/>
          </w:tcPr>
          <w:p w14:paraId="19DC4930">
            <w:pPr>
              <w:rPr>
                <w:rFonts w:hint="eastAsia" w:ascii="宋体" w:hAnsi="宋体" w:eastAsia="宋体" w:cs="宋体"/>
                <w:i w:val="0"/>
                <w:iCs w:val="0"/>
                <w:color w:val="000000"/>
                <w:sz w:val="32"/>
                <w:szCs w:val="32"/>
                <w:u w:val="none"/>
              </w:rPr>
            </w:pPr>
          </w:p>
        </w:tc>
        <w:tc>
          <w:tcPr>
            <w:tcW w:w="1109" w:type="dxa"/>
            <w:tcBorders>
              <w:top w:val="nil"/>
              <w:left w:val="nil"/>
              <w:bottom w:val="nil"/>
              <w:right w:val="nil"/>
            </w:tcBorders>
            <w:shd w:val="clear" w:color="auto" w:fill="auto"/>
            <w:noWrap/>
            <w:vAlign w:val="center"/>
          </w:tcPr>
          <w:p w14:paraId="6FEADCCB">
            <w:pPr>
              <w:rPr>
                <w:rFonts w:hint="eastAsia" w:ascii="宋体" w:hAnsi="宋体" w:eastAsia="宋体" w:cs="宋体"/>
                <w:i w:val="0"/>
                <w:iCs w:val="0"/>
                <w:color w:val="000000"/>
                <w:sz w:val="32"/>
                <w:szCs w:val="32"/>
                <w:u w:val="none"/>
              </w:rPr>
            </w:pPr>
          </w:p>
        </w:tc>
        <w:tc>
          <w:tcPr>
            <w:tcW w:w="1130" w:type="dxa"/>
            <w:tcBorders>
              <w:top w:val="nil"/>
              <w:left w:val="nil"/>
              <w:bottom w:val="nil"/>
              <w:right w:val="nil"/>
            </w:tcBorders>
            <w:shd w:val="clear" w:color="auto" w:fill="auto"/>
            <w:noWrap/>
            <w:vAlign w:val="center"/>
          </w:tcPr>
          <w:p w14:paraId="410BC325">
            <w:pPr>
              <w:rPr>
                <w:rFonts w:hint="eastAsia" w:ascii="宋体" w:hAnsi="宋体" w:eastAsia="宋体" w:cs="宋体"/>
                <w:i w:val="0"/>
                <w:iCs w:val="0"/>
                <w:color w:val="000000"/>
                <w:sz w:val="32"/>
                <w:szCs w:val="32"/>
                <w:u w:val="none"/>
              </w:rPr>
            </w:pPr>
          </w:p>
        </w:tc>
        <w:tc>
          <w:tcPr>
            <w:tcW w:w="3267" w:type="dxa"/>
            <w:gridSpan w:val="2"/>
            <w:tcBorders>
              <w:top w:val="nil"/>
              <w:left w:val="nil"/>
              <w:bottom w:val="nil"/>
              <w:right w:val="nil"/>
            </w:tcBorders>
            <w:shd w:val="clear" w:color="auto" w:fill="auto"/>
            <w:noWrap/>
            <w:vAlign w:val="center"/>
          </w:tcPr>
          <w:p w14:paraId="59924683">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单位：万元</w:t>
            </w:r>
          </w:p>
        </w:tc>
        <w:tc>
          <w:tcPr>
            <w:tcW w:w="2384" w:type="dxa"/>
            <w:tcBorders>
              <w:top w:val="nil"/>
              <w:left w:val="nil"/>
              <w:bottom w:val="nil"/>
              <w:right w:val="nil"/>
            </w:tcBorders>
            <w:shd w:val="clear" w:color="auto" w:fill="auto"/>
            <w:noWrap/>
            <w:vAlign w:val="center"/>
          </w:tcPr>
          <w:p w14:paraId="68EB69FC">
            <w:pPr>
              <w:rPr>
                <w:rFonts w:hint="eastAsia" w:ascii="宋体" w:hAnsi="宋体" w:eastAsia="宋体" w:cs="宋体"/>
                <w:i w:val="0"/>
                <w:iCs w:val="0"/>
                <w:color w:val="000000"/>
                <w:sz w:val="24"/>
                <w:szCs w:val="24"/>
                <w:u w:val="none"/>
              </w:rPr>
            </w:pPr>
          </w:p>
        </w:tc>
      </w:tr>
      <w:tr w14:paraId="48210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6CA9E3">
            <w:pPr>
              <w:keepNext w:val="0"/>
              <w:keepLines w:val="0"/>
              <w:widowControl/>
              <w:suppressLineNumbers w:val="0"/>
              <w:jc w:val="center"/>
              <w:textAlignment w:val="center"/>
              <w:rPr>
                <w:rFonts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序号</w:t>
            </w:r>
          </w:p>
        </w:tc>
        <w:tc>
          <w:tcPr>
            <w:tcW w:w="19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FD7C2B">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学校</w:t>
            </w:r>
          </w:p>
        </w:tc>
        <w:tc>
          <w:tcPr>
            <w:tcW w:w="14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6C091B">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参加高考</w:t>
            </w:r>
            <w:r>
              <w:rPr>
                <w:rFonts w:hint="eastAsia" w:ascii="仿宋" w:hAnsi="仿宋" w:eastAsia="仿宋" w:cs="仿宋"/>
                <w:b/>
                <w:bCs/>
                <w:i w:val="0"/>
                <w:iCs w:val="0"/>
                <w:color w:val="000000"/>
                <w:kern w:val="0"/>
                <w:sz w:val="28"/>
                <w:szCs w:val="28"/>
                <w:u w:val="none"/>
                <w:lang w:val="en-US" w:eastAsia="zh-CN" w:bidi="ar"/>
              </w:rPr>
              <w:br w:type="textWrapping"/>
            </w:r>
            <w:r>
              <w:rPr>
                <w:rFonts w:hint="eastAsia" w:ascii="仿宋" w:hAnsi="仿宋" w:eastAsia="仿宋" w:cs="仿宋"/>
                <w:b/>
                <w:bCs/>
                <w:i w:val="0"/>
                <w:iCs w:val="0"/>
                <w:color w:val="000000"/>
                <w:kern w:val="0"/>
                <w:sz w:val="28"/>
                <w:szCs w:val="28"/>
                <w:u w:val="none"/>
                <w:lang w:val="en-US" w:eastAsia="zh-CN" w:bidi="ar"/>
              </w:rPr>
              <w:t>人数</w:t>
            </w:r>
          </w:p>
        </w:tc>
        <w:tc>
          <w:tcPr>
            <w:tcW w:w="22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FA073C">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精准资助指标</w:t>
            </w:r>
          </w:p>
        </w:tc>
        <w:tc>
          <w:tcPr>
            <w:tcW w:w="22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280E28">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常规指标</w:t>
            </w:r>
          </w:p>
        </w:tc>
        <w:tc>
          <w:tcPr>
            <w:tcW w:w="15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222B47">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人数合计</w:t>
            </w:r>
          </w:p>
        </w:tc>
        <w:tc>
          <w:tcPr>
            <w:tcW w:w="17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912883">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金额合计</w:t>
            </w:r>
          </w:p>
        </w:tc>
        <w:tc>
          <w:tcPr>
            <w:tcW w:w="238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2D73D">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备注</w:t>
            </w:r>
          </w:p>
        </w:tc>
      </w:tr>
      <w:tr w14:paraId="230CB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9626C1">
            <w:pPr>
              <w:jc w:val="center"/>
              <w:rPr>
                <w:rFonts w:hint="eastAsia" w:ascii="仿宋" w:hAnsi="仿宋" w:eastAsia="仿宋" w:cs="仿宋"/>
                <w:b/>
                <w:bCs/>
                <w:i w:val="0"/>
                <w:iCs w:val="0"/>
                <w:color w:val="000000"/>
                <w:sz w:val="28"/>
                <w:szCs w:val="28"/>
                <w:u w:val="none"/>
              </w:rPr>
            </w:pPr>
          </w:p>
        </w:tc>
        <w:tc>
          <w:tcPr>
            <w:tcW w:w="19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E0E66">
            <w:pPr>
              <w:jc w:val="center"/>
              <w:rPr>
                <w:rFonts w:hint="eastAsia" w:ascii="仿宋" w:hAnsi="仿宋" w:eastAsia="仿宋" w:cs="仿宋"/>
                <w:b/>
                <w:bCs/>
                <w:i w:val="0"/>
                <w:iCs w:val="0"/>
                <w:color w:val="000000"/>
                <w:sz w:val="28"/>
                <w:szCs w:val="28"/>
                <w:u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BC17FA">
            <w:pPr>
              <w:jc w:val="center"/>
              <w:rPr>
                <w:rFonts w:hint="eastAsia" w:ascii="仿宋" w:hAnsi="仿宋" w:eastAsia="仿宋" w:cs="仿宋"/>
                <w:b/>
                <w:bCs/>
                <w:i w:val="0"/>
                <w:iCs w:val="0"/>
                <w:color w:val="000000"/>
                <w:sz w:val="28"/>
                <w:szCs w:val="28"/>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076C4">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指标</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2852E">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金额</w:t>
            </w:r>
          </w:p>
        </w:tc>
        <w:tc>
          <w:tcPr>
            <w:tcW w:w="1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5D225">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指标</w:t>
            </w: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DA59E">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金额</w:t>
            </w:r>
          </w:p>
        </w:tc>
        <w:tc>
          <w:tcPr>
            <w:tcW w:w="15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5ED5BE">
            <w:pPr>
              <w:jc w:val="center"/>
              <w:rPr>
                <w:rFonts w:hint="eastAsia" w:ascii="仿宋" w:hAnsi="仿宋" w:eastAsia="仿宋" w:cs="仿宋"/>
                <w:b/>
                <w:bCs/>
                <w:i w:val="0"/>
                <w:iCs w:val="0"/>
                <w:color w:val="000000"/>
                <w:sz w:val="28"/>
                <w:szCs w:val="28"/>
                <w:u w:val="none"/>
              </w:rPr>
            </w:pPr>
          </w:p>
        </w:tc>
        <w:tc>
          <w:tcPr>
            <w:tcW w:w="1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B3E03">
            <w:pPr>
              <w:jc w:val="center"/>
              <w:rPr>
                <w:rFonts w:hint="eastAsia" w:ascii="仿宋" w:hAnsi="仿宋" w:eastAsia="仿宋" w:cs="仿宋"/>
                <w:b/>
                <w:bCs/>
                <w:i w:val="0"/>
                <w:iCs w:val="0"/>
                <w:color w:val="000000"/>
                <w:sz w:val="28"/>
                <w:szCs w:val="28"/>
                <w:u w:val="none"/>
              </w:rPr>
            </w:pPr>
          </w:p>
        </w:tc>
        <w:tc>
          <w:tcPr>
            <w:tcW w:w="23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FEBAC">
            <w:pPr>
              <w:jc w:val="center"/>
              <w:rPr>
                <w:rFonts w:hint="eastAsia" w:ascii="仿宋" w:hAnsi="仿宋" w:eastAsia="仿宋" w:cs="仿宋"/>
                <w:b/>
                <w:bCs/>
                <w:i w:val="0"/>
                <w:iCs w:val="0"/>
                <w:color w:val="000000"/>
                <w:sz w:val="28"/>
                <w:szCs w:val="28"/>
                <w:u w:val="none"/>
              </w:rPr>
            </w:pPr>
          </w:p>
        </w:tc>
      </w:tr>
      <w:tr w14:paraId="0DFC9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34153">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2E6AB">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汪清二中</w:t>
            </w:r>
          </w:p>
        </w:tc>
        <w:tc>
          <w:tcPr>
            <w:tcW w:w="14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B58D7">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54</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AA864">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0</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8B62F">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0</w:t>
            </w:r>
          </w:p>
        </w:tc>
        <w:tc>
          <w:tcPr>
            <w:tcW w:w="1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55523">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 xml:space="preserve">1 </w:t>
            </w:r>
          </w:p>
        </w:tc>
        <w:tc>
          <w:tcPr>
            <w:tcW w:w="1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6331F">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0.3</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E159A">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w:t>
            </w:r>
          </w:p>
        </w:tc>
        <w:tc>
          <w:tcPr>
            <w:tcW w:w="1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451F5">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0.3</w:t>
            </w:r>
          </w:p>
        </w:tc>
        <w:tc>
          <w:tcPr>
            <w:tcW w:w="23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E06AC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11"/>
                <w:sz w:val="24"/>
                <w:szCs w:val="24"/>
                <w:lang w:val="en-US" w:eastAsia="zh-CN" w:bidi="ar"/>
              </w:rPr>
              <w:t>2025年度资助资金发放后，经核查学生就读情况，查实职业高中</w:t>
            </w:r>
            <w:r>
              <w:rPr>
                <w:rStyle w:val="12"/>
                <w:sz w:val="24"/>
                <w:szCs w:val="24"/>
                <w:lang w:val="en-US" w:eastAsia="zh-CN" w:bidi="ar"/>
              </w:rPr>
              <w:t>3</w:t>
            </w:r>
            <w:r>
              <w:rPr>
                <w:rStyle w:val="11"/>
                <w:sz w:val="24"/>
                <w:szCs w:val="24"/>
                <w:lang w:val="en-US" w:eastAsia="zh-CN" w:bidi="ar"/>
              </w:rPr>
              <w:t xml:space="preserve">名学生中途辍学。学校依规追回资助资金 </w:t>
            </w:r>
            <w:r>
              <w:rPr>
                <w:rStyle w:val="12"/>
                <w:sz w:val="24"/>
                <w:szCs w:val="24"/>
                <w:lang w:val="en-US" w:eastAsia="zh-CN" w:bidi="ar"/>
              </w:rPr>
              <w:t>0.9</w:t>
            </w:r>
            <w:r>
              <w:rPr>
                <w:rStyle w:val="11"/>
                <w:sz w:val="24"/>
                <w:szCs w:val="24"/>
                <w:lang w:val="en-US" w:eastAsia="zh-CN" w:bidi="ar"/>
              </w:rPr>
              <w:t>万元并入账，该笔资金未从职高账户支出，拟用于 2026年度资助工作</w:t>
            </w:r>
          </w:p>
        </w:tc>
      </w:tr>
      <w:tr w14:paraId="4CFE3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01069">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2</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DCF83">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汪清四中</w:t>
            </w:r>
          </w:p>
        </w:tc>
        <w:tc>
          <w:tcPr>
            <w:tcW w:w="14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7F560">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447</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FA6DB">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15</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FEB7F">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4.5</w:t>
            </w:r>
          </w:p>
        </w:tc>
        <w:tc>
          <w:tcPr>
            <w:tcW w:w="1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A87D7">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 xml:space="preserve">10 </w:t>
            </w:r>
          </w:p>
        </w:tc>
        <w:tc>
          <w:tcPr>
            <w:tcW w:w="1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33CB2">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1.8</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A1D88">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25</w:t>
            </w:r>
          </w:p>
        </w:tc>
        <w:tc>
          <w:tcPr>
            <w:tcW w:w="1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FE685">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6.3</w:t>
            </w:r>
          </w:p>
        </w:tc>
        <w:tc>
          <w:tcPr>
            <w:tcW w:w="23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79137">
            <w:pPr>
              <w:jc w:val="left"/>
              <w:rPr>
                <w:rFonts w:hint="eastAsia" w:ascii="宋体" w:hAnsi="宋体" w:eastAsia="宋体" w:cs="宋体"/>
                <w:i w:val="0"/>
                <w:iCs w:val="0"/>
                <w:color w:val="000000"/>
                <w:sz w:val="24"/>
                <w:szCs w:val="24"/>
                <w:u w:val="none"/>
              </w:rPr>
            </w:pPr>
          </w:p>
        </w:tc>
      </w:tr>
      <w:tr w14:paraId="35D3D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A316F">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3</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BE007">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汪清六中</w:t>
            </w:r>
          </w:p>
        </w:tc>
        <w:tc>
          <w:tcPr>
            <w:tcW w:w="14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DE4B8">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125</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5AD53">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10</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3C122">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3</w:t>
            </w:r>
          </w:p>
        </w:tc>
        <w:tc>
          <w:tcPr>
            <w:tcW w:w="1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4D783">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 xml:space="preserve">3 </w:t>
            </w:r>
          </w:p>
        </w:tc>
        <w:tc>
          <w:tcPr>
            <w:tcW w:w="1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5D66E">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0.6</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84057">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13</w:t>
            </w:r>
          </w:p>
        </w:tc>
        <w:tc>
          <w:tcPr>
            <w:tcW w:w="1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A625C">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3.6</w:t>
            </w:r>
          </w:p>
        </w:tc>
        <w:tc>
          <w:tcPr>
            <w:tcW w:w="23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5FDEA2">
            <w:pPr>
              <w:jc w:val="left"/>
              <w:rPr>
                <w:rFonts w:hint="eastAsia" w:ascii="宋体" w:hAnsi="宋体" w:eastAsia="宋体" w:cs="宋体"/>
                <w:i w:val="0"/>
                <w:iCs w:val="0"/>
                <w:color w:val="000000"/>
                <w:sz w:val="24"/>
                <w:szCs w:val="24"/>
                <w:u w:val="none"/>
              </w:rPr>
            </w:pPr>
          </w:p>
        </w:tc>
      </w:tr>
      <w:tr w14:paraId="6FD34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BDC85">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4</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CAC00">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汪清职高</w:t>
            </w:r>
          </w:p>
        </w:tc>
        <w:tc>
          <w:tcPr>
            <w:tcW w:w="14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8B136">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136</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4C12B">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10</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AF579">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3</w:t>
            </w:r>
          </w:p>
        </w:tc>
        <w:tc>
          <w:tcPr>
            <w:tcW w:w="1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0251E">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 xml:space="preserve">3 </w:t>
            </w:r>
          </w:p>
        </w:tc>
        <w:tc>
          <w:tcPr>
            <w:tcW w:w="1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028E4">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0.6</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1204E">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13</w:t>
            </w:r>
          </w:p>
        </w:tc>
        <w:tc>
          <w:tcPr>
            <w:tcW w:w="1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3A435">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3.6</w:t>
            </w:r>
          </w:p>
        </w:tc>
        <w:tc>
          <w:tcPr>
            <w:tcW w:w="23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A40994">
            <w:pPr>
              <w:jc w:val="left"/>
              <w:rPr>
                <w:rFonts w:hint="eastAsia" w:ascii="宋体" w:hAnsi="宋体" w:eastAsia="宋体" w:cs="宋体"/>
                <w:i w:val="0"/>
                <w:iCs w:val="0"/>
                <w:color w:val="000000"/>
                <w:sz w:val="24"/>
                <w:szCs w:val="24"/>
                <w:u w:val="none"/>
              </w:rPr>
            </w:pPr>
          </w:p>
        </w:tc>
      </w:tr>
      <w:tr w14:paraId="5925A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92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F4677">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合计</w:t>
            </w:r>
          </w:p>
        </w:tc>
        <w:tc>
          <w:tcPr>
            <w:tcW w:w="14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5019">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762</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88486">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35</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9B3FC">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10.5</w:t>
            </w:r>
          </w:p>
        </w:tc>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399A1">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17</w:t>
            </w:r>
          </w:p>
        </w:tc>
        <w:tc>
          <w:tcPr>
            <w:tcW w:w="1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76280">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3.3</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96A9C">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52</w:t>
            </w:r>
          </w:p>
        </w:tc>
        <w:tc>
          <w:tcPr>
            <w:tcW w:w="1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495C5">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15.6</w:t>
            </w:r>
          </w:p>
        </w:tc>
        <w:tc>
          <w:tcPr>
            <w:tcW w:w="23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7BFC4">
            <w:pPr>
              <w:jc w:val="left"/>
              <w:rPr>
                <w:rFonts w:hint="eastAsia" w:ascii="宋体" w:hAnsi="宋体" w:eastAsia="宋体" w:cs="宋体"/>
                <w:i w:val="0"/>
                <w:iCs w:val="0"/>
                <w:color w:val="000000"/>
                <w:sz w:val="24"/>
                <w:szCs w:val="24"/>
                <w:u w:val="none"/>
              </w:rPr>
            </w:pPr>
          </w:p>
        </w:tc>
      </w:tr>
      <w:tr w14:paraId="779D0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12167" w:type="dxa"/>
            <w:gridSpan w:val="9"/>
            <w:tcBorders>
              <w:top w:val="nil"/>
              <w:left w:val="nil"/>
              <w:bottom w:val="nil"/>
              <w:right w:val="nil"/>
            </w:tcBorders>
            <w:shd w:val="clear" w:color="auto" w:fill="auto"/>
            <w:vAlign w:val="center"/>
          </w:tcPr>
          <w:p w14:paraId="592A329E">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备注：                                                                                                          精准资助指标已由州级部门依据上报的建档立卡人员数量核定。                                             </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常规指标计算公式：本校高考人数 / 全县高考人数 × 汪清县常规指标总数（州政府助学金分配方案-州级）</w:t>
            </w:r>
          </w:p>
        </w:tc>
        <w:tc>
          <w:tcPr>
            <w:tcW w:w="2384" w:type="dxa"/>
            <w:tcBorders>
              <w:top w:val="nil"/>
              <w:left w:val="nil"/>
              <w:bottom w:val="nil"/>
              <w:right w:val="nil"/>
            </w:tcBorders>
            <w:shd w:val="clear" w:color="auto" w:fill="auto"/>
            <w:noWrap/>
            <w:vAlign w:val="center"/>
          </w:tcPr>
          <w:p w14:paraId="073E4D55">
            <w:pPr>
              <w:rPr>
                <w:rFonts w:hint="eastAsia" w:ascii="宋体" w:hAnsi="宋体" w:eastAsia="宋体" w:cs="宋体"/>
                <w:i w:val="0"/>
                <w:iCs w:val="0"/>
                <w:color w:val="000000"/>
                <w:sz w:val="24"/>
                <w:szCs w:val="24"/>
                <w:u w:val="none"/>
              </w:rPr>
            </w:pPr>
          </w:p>
        </w:tc>
      </w:tr>
      <w:tr w14:paraId="18CB2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05" w:type="dxa"/>
            <w:tcBorders>
              <w:top w:val="nil"/>
              <w:left w:val="nil"/>
              <w:bottom w:val="nil"/>
              <w:right w:val="nil"/>
            </w:tcBorders>
            <w:shd w:val="clear" w:color="auto" w:fill="auto"/>
            <w:noWrap/>
            <w:vAlign w:val="center"/>
          </w:tcPr>
          <w:p w14:paraId="079B3012">
            <w:pPr>
              <w:rPr>
                <w:rFonts w:hint="eastAsia" w:ascii="宋体" w:hAnsi="宋体" w:eastAsia="宋体" w:cs="宋体"/>
                <w:i w:val="0"/>
                <w:iCs w:val="0"/>
                <w:color w:val="000000"/>
                <w:sz w:val="24"/>
                <w:szCs w:val="24"/>
                <w:u w:val="none"/>
              </w:rPr>
            </w:pPr>
          </w:p>
        </w:tc>
        <w:tc>
          <w:tcPr>
            <w:tcW w:w="1916" w:type="dxa"/>
            <w:tcBorders>
              <w:top w:val="nil"/>
              <w:left w:val="nil"/>
              <w:bottom w:val="nil"/>
              <w:right w:val="nil"/>
            </w:tcBorders>
            <w:shd w:val="clear" w:color="auto" w:fill="auto"/>
            <w:noWrap/>
            <w:vAlign w:val="center"/>
          </w:tcPr>
          <w:p w14:paraId="0DFDC8FE">
            <w:pPr>
              <w:rPr>
                <w:rFonts w:hint="eastAsia" w:ascii="宋体" w:hAnsi="宋体" w:eastAsia="宋体" w:cs="宋体"/>
                <w:i w:val="0"/>
                <w:iCs w:val="0"/>
                <w:color w:val="000000"/>
                <w:sz w:val="24"/>
                <w:szCs w:val="24"/>
                <w:u w:val="none"/>
              </w:rPr>
            </w:pPr>
          </w:p>
        </w:tc>
        <w:tc>
          <w:tcPr>
            <w:tcW w:w="1479" w:type="dxa"/>
            <w:tcBorders>
              <w:top w:val="nil"/>
              <w:left w:val="nil"/>
              <w:bottom w:val="nil"/>
              <w:right w:val="nil"/>
            </w:tcBorders>
            <w:shd w:val="clear" w:color="auto" w:fill="auto"/>
            <w:noWrap/>
            <w:vAlign w:val="center"/>
          </w:tcPr>
          <w:p w14:paraId="313A82A1">
            <w:pPr>
              <w:rPr>
                <w:rFonts w:hint="eastAsia" w:ascii="宋体" w:hAnsi="宋体" w:eastAsia="宋体" w:cs="宋体"/>
                <w:i w:val="0"/>
                <w:iCs w:val="0"/>
                <w:color w:val="000000"/>
                <w:sz w:val="24"/>
                <w:szCs w:val="24"/>
                <w:u w:val="none"/>
              </w:rPr>
            </w:pPr>
          </w:p>
        </w:tc>
        <w:tc>
          <w:tcPr>
            <w:tcW w:w="1110" w:type="dxa"/>
            <w:tcBorders>
              <w:top w:val="nil"/>
              <w:left w:val="nil"/>
              <w:bottom w:val="nil"/>
              <w:right w:val="nil"/>
            </w:tcBorders>
            <w:shd w:val="clear" w:color="auto" w:fill="auto"/>
            <w:noWrap/>
            <w:vAlign w:val="center"/>
          </w:tcPr>
          <w:p w14:paraId="5B310D1B">
            <w:pPr>
              <w:rPr>
                <w:rFonts w:hint="eastAsia" w:ascii="宋体" w:hAnsi="宋体" w:eastAsia="宋体" w:cs="宋体"/>
                <w:i w:val="0"/>
                <w:iCs w:val="0"/>
                <w:color w:val="000000"/>
                <w:sz w:val="24"/>
                <w:szCs w:val="24"/>
                <w:u w:val="none"/>
              </w:rPr>
            </w:pPr>
          </w:p>
        </w:tc>
        <w:tc>
          <w:tcPr>
            <w:tcW w:w="1151" w:type="dxa"/>
            <w:tcBorders>
              <w:top w:val="nil"/>
              <w:left w:val="nil"/>
              <w:bottom w:val="nil"/>
              <w:right w:val="nil"/>
            </w:tcBorders>
            <w:shd w:val="clear" w:color="auto" w:fill="auto"/>
            <w:noWrap/>
            <w:vAlign w:val="center"/>
          </w:tcPr>
          <w:p w14:paraId="5B972CF1">
            <w:pPr>
              <w:rPr>
                <w:rFonts w:hint="eastAsia" w:ascii="宋体" w:hAnsi="宋体" w:eastAsia="宋体" w:cs="宋体"/>
                <w:i w:val="0"/>
                <w:iCs w:val="0"/>
                <w:color w:val="000000"/>
                <w:sz w:val="24"/>
                <w:szCs w:val="24"/>
                <w:u w:val="none"/>
              </w:rPr>
            </w:pPr>
          </w:p>
        </w:tc>
        <w:tc>
          <w:tcPr>
            <w:tcW w:w="1109" w:type="dxa"/>
            <w:tcBorders>
              <w:top w:val="nil"/>
              <w:left w:val="nil"/>
              <w:bottom w:val="nil"/>
              <w:right w:val="nil"/>
            </w:tcBorders>
            <w:shd w:val="clear" w:color="auto" w:fill="auto"/>
            <w:noWrap/>
            <w:vAlign w:val="center"/>
          </w:tcPr>
          <w:p w14:paraId="7A57E4B9">
            <w:pPr>
              <w:rPr>
                <w:rFonts w:hint="eastAsia" w:ascii="宋体" w:hAnsi="宋体" w:eastAsia="宋体" w:cs="宋体"/>
                <w:i w:val="0"/>
                <w:iCs w:val="0"/>
                <w:color w:val="000000"/>
                <w:sz w:val="24"/>
                <w:szCs w:val="24"/>
                <w:u w:val="none"/>
              </w:rPr>
            </w:pPr>
          </w:p>
        </w:tc>
        <w:tc>
          <w:tcPr>
            <w:tcW w:w="1130" w:type="dxa"/>
            <w:tcBorders>
              <w:top w:val="nil"/>
              <w:left w:val="nil"/>
              <w:bottom w:val="nil"/>
              <w:right w:val="nil"/>
            </w:tcBorders>
            <w:shd w:val="clear" w:color="auto" w:fill="auto"/>
            <w:noWrap/>
            <w:vAlign w:val="center"/>
          </w:tcPr>
          <w:p w14:paraId="0A9AD36F">
            <w:pPr>
              <w:rPr>
                <w:rFonts w:hint="eastAsia" w:ascii="宋体" w:hAnsi="宋体" w:eastAsia="宋体" w:cs="宋体"/>
                <w:i w:val="0"/>
                <w:iCs w:val="0"/>
                <w:color w:val="000000"/>
                <w:sz w:val="24"/>
                <w:szCs w:val="24"/>
                <w:u w:val="none"/>
              </w:rPr>
            </w:pPr>
          </w:p>
        </w:tc>
        <w:tc>
          <w:tcPr>
            <w:tcW w:w="1562" w:type="dxa"/>
            <w:tcBorders>
              <w:top w:val="nil"/>
              <w:left w:val="nil"/>
              <w:bottom w:val="nil"/>
              <w:right w:val="nil"/>
            </w:tcBorders>
            <w:shd w:val="clear" w:color="auto" w:fill="auto"/>
            <w:noWrap/>
            <w:vAlign w:val="center"/>
          </w:tcPr>
          <w:p w14:paraId="4FD3EDF8">
            <w:pPr>
              <w:rPr>
                <w:rFonts w:hint="eastAsia" w:ascii="宋体" w:hAnsi="宋体" w:eastAsia="宋体" w:cs="宋体"/>
                <w:i w:val="0"/>
                <w:iCs w:val="0"/>
                <w:color w:val="000000"/>
                <w:sz w:val="24"/>
                <w:szCs w:val="24"/>
                <w:u w:val="none"/>
              </w:rPr>
            </w:pPr>
          </w:p>
        </w:tc>
        <w:tc>
          <w:tcPr>
            <w:tcW w:w="1705" w:type="dxa"/>
            <w:tcBorders>
              <w:top w:val="nil"/>
              <w:left w:val="nil"/>
              <w:bottom w:val="nil"/>
              <w:right w:val="nil"/>
            </w:tcBorders>
            <w:shd w:val="clear" w:color="auto" w:fill="auto"/>
            <w:noWrap/>
            <w:vAlign w:val="center"/>
          </w:tcPr>
          <w:p w14:paraId="13C3179B">
            <w:pPr>
              <w:rPr>
                <w:rFonts w:hint="eastAsia" w:ascii="宋体" w:hAnsi="宋体" w:eastAsia="宋体" w:cs="宋体"/>
                <w:i w:val="0"/>
                <w:iCs w:val="0"/>
                <w:color w:val="000000"/>
                <w:sz w:val="24"/>
                <w:szCs w:val="24"/>
                <w:u w:val="none"/>
              </w:rPr>
            </w:pPr>
          </w:p>
        </w:tc>
        <w:tc>
          <w:tcPr>
            <w:tcW w:w="2384" w:type="dxa"/>
            <w:tcBorders>
              <w:top w:val="nil"/>
              <w:left w:val="nil"/>
              <w:bottom w:val="nil"/>
              <w:right w:val="nil"/>
            </w:tcBorders>
            <w:shd w:val="clear" w:color="auto" w:fill="auto"/>
            <w:noWrap/>
            <w:vAlign w:val="center"/>
          </w:tcPr>
          <w:p w14:paraId="3FE06678">
            <w:pPr>
              <w:rPr>
                <w:rFonts w:hint="eastAsia" w:ascii="宋体" w:hAnsi="宋体" w:eastAsia="宋体" w:cs="宋体"/>
                <w:i w:val="0"/>
                <w:iCs w:val="0"/>
                <w:color w:val="000000"/>
                <w:sz w:val="24"/>
                <w:szCs w:val="24"/>
                <w:u w:val="none"/>
              </w:rPr>
            </w:pPr>
          </w:p>
        </w:tc>
      </w:tr>
    </w:tbl>
    <w:p w14:paraId="208DBCC7">
      <w:pPr>
        <w:rPr>
          <w:rFonts w:hint="default" w:ascii="仿宋" w:hAnsi="仿宋" w:eastAsia="仿宋" w:cs="仿宋"/>
          <w:sz w:val="30"/>
          <w:szCs w:val="30"/>
          <w:lang w:val="en-US" w:eastAsia="zh-CN"/>
        </w:rPr>
      </w:pPr>
    </w:p>
    <w:sectPr>
      <w:pgSz w:w="16838" w:h="11906" w:orient="landscape"/>
      <w:pgMar w:top="1463" w:right="1440" w:bottom="1463" w:left="138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5D047">
    <w:pPr>
      <w:pStyle w:val="5"/>
      <w:framePr w:wrap="around" w:vAnchor="text" w:hAnchor="margin" w:xAlign="center" w:y="1"/>
      <w:rPr>
        <w:rStyle w:val="10"/>
      </w:rPr>
    </w:pPr>
    <w:r>
      <w:rPr>
        <w:rStyle w:val="10"/>
      </w:rPr>
      <w:fldChar w:fldCharType="begin"/>
    </w:r>
    <w:r>
      <w:rPr>
        <w:rStyle w:val="10"/>
      </w:rPr>
      <w:instrText xml:space="preserve">PAGE  </w:instrText>
    </w:r>
    <w:r>
      <w:rPr>
        <w:rStyle w:val="10"/>
      </w:rPr>
      <w:fldChar w:fldCharType="separate"/>
    </w:r>
    <w:r>
      <w:rPr>
        <w:rStyle w:val="10"/>
      </w:rPr>
      <w:t>5</w:t>
    </w:r>
    <w:r>
      <w:rPr>
        <w:rStyle w:val="10"/>
      </w:rPr>
      <w:fldChar w:fldCharType="end"/>
    </w:r>
  </w:p>
  <w:p w14:paraId="56BA6C8F">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0D6F6">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B45D36"/>
    <w:multiLevelType w:val="singleLevel"/>
    <w:tmpl w:val="7DB45D36"/>
    <w:lvl w:ilvl="0" w:tentative="0">
      <w:start w:val="6"/>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0E360E"/>
    <w:rsid w:val="000E68B6"/>
    <w:rsid w:val="06491E61"/>
    <w:rsid w:val="12694AAA"/>
    <w:rsid w:val="21957C48"/>
    <w:rsid w:val="27B14639"/>
    <w:rsid w:val="340E360E"/>
    <w:rsid w:val="4ECF34A1"/>
    <w:rsid w:val="554304B9"/>
    <w:rsid w:val="65143187"/>
    <w:rsid w:val="737661E3"/>
    <w:rsid w:val="7657689A"/>
    <w:rsid w:val="799D05BD"/>
    <w:rsid w:val="7C380E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5">
    <w:name w:val="footer"/>
    <w:basedOn w:val="1"/>
    <w:uiPriority w:val="0"/>
    <w:pPr>
      <w:tabs>
        <w:tab w:val="center" w:pos="4153"/>
        <w:tab w:val="right" w:pos="8306"/>
      </w:tabs>
      <w:snapToGrid w:val="0"/>
      <w:jc w:val="left"/>
    </w:pPr>
    <w:rPr>
      <w:rFonts w:eastAsia="宋体"/>
      <w:kern w:val="0"/>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rFonts w:eastAsia="宋体"/>
      <w:kern w:val="0"/>
      <w:sz w:val="18"/>
      <w:szCs w:val="18"/>
    </w:rPr>
  </w:style>
  <w:style w:type="character" w:styleId="9">
    <w:name w:val="Strong"/>
    <w:basedOn w:val="8"/>
    <w:qFormat/>
    <w:uiPriority w:val="0"/>
    <w:rPr>
      <w:b/>
    </w:rPr>
  </w:style>
  <w:style w:type="character" w:styleId="10">
    <w:name w:val="page number"/>
    <w:qFormat/>
    <w:uiPriority w:val="0"/>
    <w:rPr>
      <w:rFonts w:cs="Times New Roman"/>
    </w:rPr>
  </w:style>
  <w:style w:type="character" w:customStyle="1" w:styleId="11">
    <w:name w:val="font11"/>
    <w:basedOn w:val="8"/>
    <w:uiPriority w:val="0"/>
    <w:rPr>
      <w:rFonts w:hint="eastAsia" w:ascii="宋体" w:hAnsi="宋体" w:eastAsia="宋体" w:cs="宋体"/>
      <w:color w:val="000000"/>
      <w:sz w:val="24"/>
      <w:szCs w:val="24"/>
      <w:u w:val="none"/>
    </w:rPr>
  </w:style>
  <w:style w:type="character" w:customStyle="1" w:styleId="12">
    <w:name w:val="font71"/>
    <w:basedOn w:val="8"/>
    <w:uiPriority w:val="0"/>
    <w:rPr>
      <w:rFonts w:hint="eastAsia" w:ascii="宋体" w:hAnsi="宋体" w:eastAsia="宋体" w:cs="宋体"/>
      <w:b/>
      <w:bCs/>
      <w:color w:val="000000"/>
      <w:sz w:val="28"/>
      <w:szCs w:val="2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2882</Words>
  <Characters>3124</Characters>
  <Lines>0</Lines>
  <Paragraphs>0</Paragraphs>
  <TotalTime>2</TotalTime>
  <ScaleCrop>false</ScaleCrop>
  <LinksUpToDate>false</LinksUpToDate>
  <CharactersWithSpaces>3351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2026-05-26T02:49:00Z</dcterms:created>
  <dc:creator>李艳</dc:creator>
  <cp:lastModifiedBy>李艳</cp:lastModifiedBy>
  <cp:lastPrinted>2026-05-27T06:26:00Z</cp:lastPrinted>
  <dcterms:modified xsi:type="dcterms:W3CDTF">2026-05-29T02:40:45Z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55692F88C94944979A5BE4A2335080A0_13</vt:lpwstr>
  </property>
  <property fmtid="{D5CDD505-2E9C-101B-9397-08002B2CF9AE}" pid="4" name="KSOTemplateDocerSaveRecord">
    <vt:lpwstr>eyJoZGlkIjoiNTk0NDBmNzU4NjU5MDA4ZDA2N2Q4ODQ1MDk2MmFiNjQiLCJ1c2VySWQiOiI0NTM1OTY1OTkifQ==</vt:lpwstr>
  </property>
</Properties>
</file>